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735"/>
        <w:tblW w:w="10523" w:type="dxa"/>
        <w:tblLayout w:type="fixed"/>
        <w:tblLook w:val="04A0" w:firstRow="1" w:lastRow="0" w:firstColumn="1" w:lastColumn="0" w:noHBand="0" w:noVBand="1"/>
      </w:tblPr>
      <w:tblGrid>
        <w:gridCol w:w="703"/>
        <w:gridCol w:w="715"/>
        <w:gridCol w:w="561"/>
        <w:gridCol w:w="6952"/>
        <w:gridCol w:w="567"/>
        <w:gridCol w:w="1014"/>
        <w:gridCol w:w="11"/>
      </w:tblGrid>
      <w:tr w:rsidR="007C36A6" w14:paraId="1D73C942" w14:textId="77777777" w:rsidTr="007C36A6">
        <w:trPr>
          <w:gridAfter w:val="1"/>
          <w:wAfter w:w="11" w:type="dxa"/>
          <w:cantSplit/>
          <w:trHeight w:hRule="exact" w:val="454"/>
        </w:trPr>
        <w:tc>
          <w:tcPr>
            <w:tcW w:w="8931" w:type="dxa"/>
            <w:gridSpan w:val="4"/>
            <w:tcBorders>
              <w:top w:val="nil"/>
              <w:left w:val="nil"/>
              <w:bottom w:val="nil"/>
              <w:right w:val="single" w:sz="4" w:space="0" w:color="auto"/>
            </w:tcBorders>
            <w:vAlign w:val="center"/>
          </w:tcPr>
          <w:tbl>
            <w:tblPr>
              <w:tblStyle w:val="a3"/>
              <w:tblpPr w:leftFromText="142" w:rightFromText="142" w:vertAnchor="page" w:horzAnchor="margin" w:tblpY="735"/>
              <w:tblW w:w="10635" w:type="dxa"/>
              <w:tblLayout w:type="fixed"/>
              <w:tblLook w:val="04A0" w:firstRow="1" w:lastRow="0" w:firstColumn="1" w:lastColumn="0" w:noHBand="0" w:noVBand="1"/>
            </w:tblPr>
            <w:tblGrid>
              <w:gridCol w:w="2173"/>
              <w:gridCol w:w="8462"/>
            </w:tblGrid>
            <w:tr w:rsidR="007C36A6" w:rsidRPr="007C36A6" w14:paraId="5264C5A7" w14:textId="77777777" w:rsidTr="007C36A6">
              <w:trPr>
                <w:cantSplit/>
                <w:trHeight w:hRule="exact" w:val="340"/>
              </w:trPr>
              <w:tc>
                <w:tcPr>
                  <w:tcW w:w="1862" w:type="dxa"/>
                  <w:tcBorders>
                    <w:top w:val="nil"/>
                    <w:left w:val="nil"/>
                    <w:bottom w:val="nil"/>
                    <w:right w:val="nil"/>
                  </w:tcBorders>
                  <w:vAlign w:val="center"/>
                  <w:hideMark/>
                </w:tcPr>
                <w:p w14:paraId="048C2274" w14:textId="77777777" w:rsidR="007C36A6" w:rsidRPr="007C36A6" w:rsidRDefault="007C36A6" w:rsidP="007C36A6">
                  <w:pPr>
                    <w:spacing w:before="120" w:after="120" w:line="100" w:lineRule="exact"/>
                    <w:ind w:leftChars="-76" w:rightChars="-141" w:right="-296" w:hangingChars="89" w:hanging="160"/>
                    <w:rPr>
                      <w:rFonts w:ascii="メイリオ" w:eastAsia="メイリオ" w:hAnsi="メイリオ" w:cs="Times New Roman"/>
                      <w:sz w:val="18"/>
                      <w:szCs w:val="18"/>
                    </w:rPr>
                  </w:pPr>
                  <w:r w:rsidRPr="007C36A6">
                    <w:rPr>
                      <w:rFonts w:ascii="メイリオ" w:eastAsia="メイリオ" w:hAnsi="メイリオ" w:cs="Times New Roman" w:hint="eastAsia"/>
                      <w:sz w:val="18"/>
                      <w:szCs w:val="18"/>
                    </w:rPr>
                    <w:t>（関連する教科書単元）</w:t>
                  </w:r>
                </w:p>
              </w:tc>
              <w:tc>
                <w:tcPr>
                  <w:tcW w:w="7251" w:type="dxa"/>
                  <w:tcBorders>
                    <w:top w:val="nil"/>
                    <w:left w:val="nil"/>
                    <w:bottom w:val="nil"/>
                    <w:right w:val="single" w:sz="4" w:space="0" w:color="auto"/>
                  </w:tcBorders>
                  <w:vAlign w:val="center"/>
                  <w:hideMark/>
                </w:tcPr>
                <w:p w14:paraId="0F1276D0" w14:textId="04A7C238" w:rsidR="007C36A6" w:rsidRPr="007C36A6" w:rsidRDefault="007C36A6" w:rsidP="007C36A6">
                  <w:pPr>
                    <w:spacing w:before="120" w:after="120" w:line="100" w:lineRule="exact"/>
                    <w:ind w:leftChars="-13" w:rightChars="-51" w:right="-107" w:hangingChars="15" w:hanging="27"/>
                    <w:jc w:val="left"/>
                    <w:rPr>
                      <w:rFonts w:ascii="メイリオ" w:eastAsia="メイリオ" w:hAnsi="メイリオ" w:cs="Times New Roman" w:hint="eastAsia"/>
                      <w:b/>
                      <w:sz w:val="18"/>
                      <w:szCs w:val="18"/>
                    </w:rPr>
                  </w:pPr>
                  <w:r w:rsidRPr="007C36A6">
                    <w:rPr>
                      <w:rFonts w:ascii="メイリオ" w:eastAsia="メイリオ" w:hAnsi="メイリオ" w:cs="Times New Roman" w:hint="eastAsia"/>
                      <w:b/>
                      <w:sz w:val="18"/>
                      <w:szCs w:val="18"/>
                    </w:rPr>
                    <w:t>国語</w:t>
                  </w:r>
                  <w:r w:rsidRPr="007C36A6">
                    <w:rPr>
                      <w:rFonts w:ascii="メイリオ" w:eastAsia="メイリオ" w:hAnsi="メイリオ" w:cs="Times New Roman" w:hint="eastAsia"/>
                      <w:b/>
                      <w:sz w:val="16"/>
                      <w:szCs w:val="16"/>
                    </w:rPr>
                    <w:t>（</w:t>
                  </w:r>
                  <w:r w:rsidRPr="007C36A6">
                    <w:rPr>
                      <w:rFonts w:ascii="メイリオ" w:eastAsia="メイリオ" w:hAnsi="メイリオ" w:cs="Times New Roman" w:hint="eastAsia"/>
                      <w:sz w:val="16"/>
                      <w:szCs w:val="16"/>
                    </w:rPr>
                    <w:t>光村）</w:t>
                  </w:r>
                  <w:r>
                    <w:rPr>
                      <w:rFonts w:ascii="メイリオ" w:eastAsia="メイリオ" w:hAnsi="メイリオ" w:cs="Times New Roman"/>
                      <w:sz w:val="16"/>
                      <w:szCs w:val="16"/>
                    </w:rPr>
                    <w:t>6</w:t>
                  </w:r>
                  <w:r w:rsidRPr="007C36A6">
                    <w:rPr>
                      <w:rFonts w:ascii="メイリオ" w:eastAsia="メイリオ" w:hAnsi="メイリオ" w:cs="Times New Roman" w:hint="eastAsia"/>
                      <w:sz w:val="16"/>
                      <w:szCs w:val="16"/>
                    </w:rPr>
                    <w:t>年</w:t>
                  </w:r>
                  <w:r>
                    <w:rPr>
                      <w:rFonts w:ascii="メイリオ" w:eastAsia="メイリオ" w:hAnsi="メイリオ" w:cs="Times New Roman" w:hint="eastAsia"/>
                      <w:sz w:val="16"/>
                      <w:szCs w:val="16"/>
                    </w:rPr>
                    <w:t xml:space="preserve">　</w:t>
                  </w:r>
                  <w:r>
                    <w:rPr>
                      <w:rFonts w:ascii="メイリオ" w:eastAsia="メイリオ" w:hAnsi="メイリオ" w:cs="Times New Roman" w:hint="eastAsia"/>
                      <w:b/>
                      <w:sz w:val="18"/>
                      <w:szCs w:val="18"/>
                    </w:rPr>
                    <w:t>登場人物の関係をとらえ、人物の生き方について話し合おう</w:t>
                  </w:r>
                </w:p>
              </w:tc>
            </w:tr>
          </w:tbl>
          <w:p w14:paraId="38D3B351" w14:textId="77777777" w:rsidR="007C36A6" w:rsidRPr="007C36A6" w:rsidRDefault="007C36A6" w:rsidP="00D87611">
            <w:pPr>
              <w:spacing w:before="120" w:after="120" w:line="200" w:lineRule="exact"/>
              <w:jc w:val="center"/>
              <w:rPr>
                <w:rFonts w:ascii="メイリオ" w:eastAsia="メイリオ" w:hAnsi="メイリオ" w:hint="eastAsia"/>
                <w:sz w:val="18"/>
                <w:szCs w:val="18"/>
              </w:rPr>
            </w:pPr>
          </w:p>
        </w:tc>
        <w:tc>
          <w:tcPr>
            <w:tcW w:w="158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92F954" w14:textId="148ED2B3" w:rsidR="007C36A6" w:rsidRPr="007C36A6" w:rsidRDefault="007C36A6" w:rsidP="006425BA">
            <w:pPr>
              <w:spacing w:before="120" w:after="120" w:line="100" w:lineRule="exact"/>
              <w:rPr>
                <w:rFonts w:ascii="メイリオ" w:eastAsia="メイリオ" w:hAnsi="メイリオ" w:hint="eastAsia"/>
                <w:sz w:val="18"/>
                <w:szCs w:val="18"/>
              </w:rPr>
            </w:pPr>
            <w:r w:rsidRPr="007C36A6">
              <w:rPr>
                <w:rFonts w:ascii="メイリオ" w:eastAsia="メイリオ" w:hAnsi="メイリオ" w:hint="eastAsia"/>
                <w:sz w:val="18"/>
                <w:szCs w:val="18"/>
              </w:rPr>
              <w:t>2019.12ダラス</w:t>
            </w:r>
          </w:p>
        </w:tc>
      </w:tr>
      <w:tr w:rsidR="007C36A6" w14:paraId="1DCA9225" w14:textId="77777777" w:rsidTr="007C36A6">
        <w:trPr>
          <w:gridAfter w:val="1"/>
          <w:wAfter w:w="11" w:type="dxa"/>
          <w:cantSplit/>
          <w:trHeight w:hRule="exact" w:val="122"/>
        </w:trPr>
        <w:tc>
          <w:tcPr>
            <w:tcW w:w="9498" w:type="dxa"/>
            <w:gridSpan w:val="5"/>
            <w:tcBorders>
              <w:top w:val="nil"/>
              <w:left w:val="nil"/>
              <w:bottom w:val="single" w:sz="4" w:space="0" w:color="auto"/>
              <w:right w:val="nil"/>
            </w:tcBorders>
            <w:vAlign w:val="center"/>
          </w:tcPr>
          <w:p w14:paraId="0C26F49A" w14:textId="77777777" w:rsidR="007C36A6" w:rsidRPr="009A6475" w:rsidRDefault="007C36A6" w:rsidP="00D87611">
            <w:pPr>
              <w:spacing w:before="120" w:after="120" w:line="200" w:lineRule="exact"/>
              <w:jc w:val="center"/>
              <w:rPr>
                <w:rFonts w:ascii="メイリオ" w:eastAsia="メイリオ" w:hAnsi="メイリオ" w:hint="eastAsia"/>
                <w:sz w:val="18"/>
                <w:szCs w:val="18"/>
              </w:rPr>
            </w:pPr>
          </w:p>
        </w:tc>
        <w:tc>
          <w:tcPr>
            <w:tcW w:w="1014" w:type="dxa"/>
            <w:tcBorders>
              <w:top w:val="nil"/>
              <w:left w:val="nil"/>
              <w:bottom w:val="single" w:sz="4" w:space="0" w:color="auto"/>
              <w:right w:val="nil"/>
            </w:tcBorders>
            <w:vAlign w:val="center"/>
          </w:tcPr>
          <w:p w14:paraId="4D8260DB" w14:textId="77777777" w:rsidR="007C36A6" w:rsidRDefault="007C36A6" w:rsidP="006425BA">
            <w:pPr>
              <w:spacing w:before="120" w:after="120" w:line="100" w:lineRule="exact"/>
              <w:rPr>
                <w:rFonts w:ascii="メイリオ" w:eastAsia="メイリオ" w:hAnsi="メイリオ" w:hint="eastAsia"/>
                <w:sz w:val="24"/>
                <w:szCs w:val="24"/>
              </w:rPr>
            </w:pPr>
          </w:p>
        </w:tc>
      </w:tr>
      <w:tr w:rsidR="007F7F5A" w14:paraId="00A9F505" w14:textId="77777777" w:rsidTr="007C36A6">
        <w:trPr>
          <w:gridAfter w:val="1"/>
          <w:wAfter w:w="11" w:type="dxa"/>
          <w:cantSplit/>
          <w:trHeight w:hRule="exact" w:val="454"/>
        </w:trPr>
        <w:tc>
          <w:tcPr>
            <w:tcW w:w="703" w:type="dxa"/>
            <w:tcBorders>
              <w:top w:val="single" w:sz="4" w:space="0" w:color="auto"/>
            </w:tcBorders>
            <w:vAlign w:val="center"/>
          </w:tcPr>
          <w:p w14:paraId="3B60ABDE" w14:textId="117EC340" w:rsidR="007F7F5A" w:rsidRPr="00204F2F" w:rsidRDefault="009A6475" w:rsidP="007F7F5A">
            <w:pPr>
              <w:spacing w:before="120" w:after="120" w:line="100" w:lineRule="exact"/>
              <w:jc w:val="left"/>
              <w:rPr>
                <w:rFonts w:ascii="メイリオ" w:eastAsia="メイリオ" w:hAnsi="メイリオ"/>
                <w:sz w:val="24"/>
                <w:szCs w:val="24"/>
              </w:rPr>
            </w:pPr>
            <w:r>
              <w:rPr>
                <w:rFonts w:ascii="メイリオ" w:eastAsia="メイリオ" w:hAnsi="メイリオ" w:hint="eastAsia"/>
                <w:sz w:val="24"/>
                <w:szCs w:val="24"/>
              </w:rPr>
              <w:t>６</w:t>
            </w:r>
            <w:r w:rsidR="007F7F5A" w:rsidRPr="00204F2F">
              <w:rPr>
                <w:rFonts w:ascii="メイリオ" w:eastAsia="メイリオ" w:hAnsi="メイリオ" w:hint="eastAsia"/>
                <w:sz w:val="24"/>
                <w:szCs w:val="24"/>
              </w:rPr>
              <w:t>年</w:t>
            </w:r>
          </w:p>
        </w:tc>
        <w:tc>
          <w:tcPr>
            <w:tcW w:w="1276" w:type="dxa"/>
            <w:gridSpan w:val="2"/>
            <w:tcBorders>
              <w:top w:val="single" w:sz="4" w:space="0" w:color="auto"/>
            </w:tcBorders>
            <w:vAlign w:val="center"/>
          </w:tcPr>
          <w:p w14:paraId="06AE3CBE" w14:textId="77777777" w:rsidR="007F7F5A" w:rsidRPr="007F7F5A" w:rsidRDefault="007F7F5A" w:rsidP="007F7F5A">
            <w:pPr>
              <w:spacing w:before="120" w:after="120" w:line="100" w:lineRule="exact"/>
              <w:jc w:val="center"/>
              <w:rPr>
                <w:rFonts w:ascii="メイリオ" w:eastAsia="メイリオ" w:hAnsi="メイリオ"/>
                <w:sz w:val="20"/>
                <w:szCs w:val="20"/>
              </w:rPr>
            </w:pPr>
            <w:r w:rsidRPr="007F7F5A">
              <w:rPr>
                <w:rFonts w:ascii="メイリオ" w:eastAsia="メイリオ" w:hAnsi="メイリオ" w:hint="eastAsia"/>
                <w:sz w:val="20"/>
                <w:szCs w:val="20"/>
              </w:rPr>
              <w:t>単元名</w:t>
            </w:r>
          </w:p>
        </w:tc>
        <w:tc>
          <w:tcPr>
            <w:tcW w:w="7519" w:type="dxa"/>
            <w:gridSpan w:val="2"/>
            <w:tcBorders>
              <w:top w:val="single" w:sz="4" w:space="0" w:color="auto"/>
            </w:tcBorders>
            <w:vAlign w:val="center"/>
          </w:tcPr>
          <w:p w14:paraId="655CF760" w14:textId="44652004" w:rsidR="007F7F5A" w:rsidRPr="009A6475" w:rsidRDefault="009A6475" w:rsidP="00D87611">
            <w:pPr>
              <w:spacing w:before="120" w:after="120" w:line="200" w:lineRule="exact"/>
              <w:jc w:val="center"/>
              <w:rPr>
                <w:rFonts w:ascii="メイリオ" w:eastAsia="メイリオ" w:hAnsi="メイリオ"/>
                <w:sz w:val="22"/>
              </w:rPr>
            </w:pPr>
            <w:r w:rsidRPr="009A6475">
              <w:rPr>
                <w:rFonts w:ascii="メイリオ" w:eastAsia="メイリオ" w:hAnsi="メイリオ" w:hint="eastAsia"/>
                <w:sz w:val="22"/>
              </w:rPr>
              <w:t>「海の命」</w:t>
            </w:r>
          </w:p>
        </w:tc>
        <w:tc>
          <w:tcPr>
            <w:tcW w:w="1014" w:type="dxa"/>
            <w:tcBorders>
              <w:top w:val="single" w:sz="4" w:space="0" w:color="auto"/>
            </w:tcBorders>
            <w:vAlign w:val="center"/>
          </w:tcPr>
          <w:p w14:paraId="3A8AFA1D" w14:textId="2F6998E6" w:rsidR="007F7F5A" w:rsidRPr="00204F2F" w:rsidRDefault="00EA7CC7" w:rsidP="006425BA">
            <w:pPr>
              <w:spacing w:before="120" w:after="120" w:line="100" w:lineRule="exact"/>
              <w:rPr>
                <w:rFonts w:ascii="メイリオ" w:eastAsia="メイリオ" w:hAnsi="メイリオ"/>
                <w:sz w:val="24"/>
                <w:szCs w:val="24"/>
              </w:rPr>
            </w:pPr>
            <w:r>
              <w:rPr>
                <w:rFonts w:ascii="メイリオ" w:eastAsia="メイリオ" w:hAnsi="メイリオ" w:hint="eastAsia"/>
                <w:sz w:val="24"/>
                <w:szCs w:val="24"/>
              </w:rPr>
              <w:t>6</w:t>
            </w:r>
            <w:r w:rsidR="007F7F5A">
              <w:rPr>
                <w:rFonts w:ascii="メイリオ" w:eastAsia="メイリオ" w:hAnsi="メイリオ" w:hint="eastAsia"/>
                <w:sz w:val="24"/>
                <w:szCs w:val="24"/>
              </w:rPr>
              <w:t>時間</w:t>
            </w:r>
          </w:p>
        </w:tc>
      </w:tr>
      <w:tr w:rsidR="007F7F5A" w14:paraId="01D1469E" w14:textId="77777777" w:rsidTr="00A96DA8">
        <w:trPr>
          <w:trHeight w:val="1043"/>
        </w:trPr>
        <w:tc>
          <w:tcPr>
            <w:tcW w:w="1418" w:type="dxa"/>
            <w:gridSpan w:val="2"/>
            <w:vAlign w:val="center"/>
          </w:tcPr>
          <w:p w14:paraId="13296310" w14:textId="77777777" w:rsidR="007F7F5A" w:rsidRPr="00FC5B27" w:rsidRDefault="007F7F5A" w:rsidP="00C25377">
            <w:pPr>
              <w:spacing w:before="120" w:after="120" w:line="100" w:lineRule="exact"/>
              <w:jc w:val="center"/>
              <w:rPr>
                <w:rFonts w:ascii="メイリオ" w:eastAsia="メイリオ" w:hAnsi="メイリオ"/>
                <w:sz w:val="18"/>
                <w:szCs w:val="18"/>
              </w:rPr>
            </w:pPr>
            <w:r w:rsidRPr="00FC5B27">
              <w:rPr>
                <w:rFonts w:ascii="メイリオ" w:eastAsia="メイリオ" w:hAnsi="メイリオ" w:hint="eastAsia"/>
                <w:sz w:val="18"/>
                <w:szCs w:val="18"/>
              </w:rPr>
              <w:t>単元の目標</w:t>
            </w:r>
          </w:p>
        </w:tc>
        <w:tc>
          <w:tcPr>
            <w:tcW w:w="9105" w:type="dxa"/>
            <w:gridSpan w:val="5"/>
          </w:tcPr>
          <w:p w14:paraId="74201BB9" w14:textId="21C5FCFB" w:rsidR="007D13B6" w:rsidRPr="00B30130" w:rsidRDefault="000E53BB" w:rsidP="00CB4373">
            <w:pPr>
              <w:adjustRightInd w:val="0"/>
              <w:snapToGrid w:val="0"/>
              <w:spacing w:line="240" w:lineRule="exact"/>
              <w:jc w:val="left"/>
              <w:rPr>
                <w:rFonts w:ascii="メイリオ" w:eastAsia="メイリオ" w:hAnsi="メイリオ"/>
                <w:sz w:val="18"/>
                <w:szCs w:val="18"/>
              </w:rPr>
            </w:pPr>
            <w:r w:rsidRPr="00DA0E2E">
              <w:rPr>
                <w:rFonts w:ascii="メイリオ" w:eastAsia="メイリオ" w:hAnsi="メイリオ" w:hint="eastAsia"/>
                <w:sz w:val="18"/>
                <w:szCs w:val="18"/>
              </w:rPr>
              <w:t>・</w:t>
            </w:r>
            <w:r w:rsidR="00B30130" w:rsidRPr="00B30130">
              <w:rPr>
                <w:rFonts w:ascii="メイリオ" w:eastAsia="メイリオ" w:hAnsi="メイリオ" w:hint="eastAsia"/>
                <w:sz w:val="18"/>
                <w:szCs w:val="18"/>
              </w:rPr>
              <w:t>登場人物の</w:t>
            </w:r>
            <w:r w:rsidR="00B30130">
              <w:rPr>
                <w:rFonts w:ascii="メイリオ" w:eastAsia="メイリオ" w:hAnsi="メイリオ" w:hint="eastAsia"/>
                <w:sz w:val="18"/>
                <w:szCs w:val="18"/>
              </w:rPr>
              <w:t>関係に気をつけて読み</w:t>
            </w:r>
            <w:r w:rsidR="00882308">
              <w:rPr>
                <w:rFonts w:ascii="メイリオ" w:eastAsia="メイリオ" w:hAnsi="メイリオ" w:hint="eastAsia"/>
                <w:sz w:val="18"/>
                <w:szCs w:val="18"/>
              </w:rPr>
              <w:t>、</w:t>
            </w:r>
            <w:r w:rsidR="00B30130">
              <w:rPr>
                <w:rFonts w:ascii="メイリオ" w:eastAsia="メイリオ" w:hAnsi="メイリオ" w:hint="eastAsia"/>
                <w:sz w:val="18"/>
                <w:szCs w:val="18"/>
              </w:rPr>
              <w:t>登場人物の生き方について考える</w:t>
            </w:r>
            <w:r w:rsidRPr="00DA0E2E">
              <w:rPr>
                <w:rFonts w:ascii="メイリオ" w:eastAsia="メイリオ" w:hAnsi="メイリオ" w:hint="eastAsia"/>
                <w:sz w:val="18"/>
                <w:szCs w:val="18"/>
              </w:rPr>
              <w:t>。</w:t>
            </w:r>
          </w:p>
          <w:p w14:paraId="7FC57CE8" w14:textId="77777777" w:rsidR="007D6E79" w:rsidRDefault="007D6E79" w:rsidP="00CB4373">
            <w:pPr>
              <w:adjustRightInd w:val="0"/>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・「生き方」や「命」について考えを深める。</w:t>
            </w:r>
            <w:r w:rsidR="000B4938">
              <w:rPr>
                <w:rFonts w:ascii="メイリオ" w:eastAsia="メイリオ" w:hAnsi="メイリオ" w:hint="eastAsia"/>
                <w:sz w:val="18"/>
                <w:szCs w:val="18"/>
              </w:rPr>
              <w:t>登場人物の相互関係から、心に響くのは何かを考えて読む。</w:t>
            </w:r>
          </w:p>
          <w:p w14:paraId="1869F896" w14:textId="77777777" w:rsidR="00CB4373" w:rsidRDefault="000B4938" w:rsidP="00CB4373">
            <w:pPr>
              <w:adjustRightInd w:val="0"/>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・自分の考えを友達の考えと比較して考える。=対話的な学び</w:t>
            </w:r>
          </w:p>
          <w:p w14:paraId="23EE2369" w14:textId="347255A1" w:rsidR="00882308" w:rsidRPr="00CB4373" w:rsidRDefault="004F043B" w:rsidP="00CB4373">
            <w:pPr>
              <w:adjustRightInd w:val="0"/>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sidR="00313595" w:rsidRPr="00313595">
              <w:rPr>
                <w:rFonts w:ascii="メイリオ" w:eastAsia="メイリオ" w:hAnsi="メイリオ" w:hint="eastAsia"/>
                <w:sz w:val="18"/>
                <w:szCs w:val="18"/>
              </w:rPr>
              <w:t>主体的に読む姿勢を身につける。</w:t>
            </w:r>
          </w:p>
        </w:tc>
      </w:tr>
      <w:tr w:rsidR="007F7F5A" w14:paraId="5FB8825D" w14:textId="77777777" w:rsidTr="00A96DA8">
        <w:trPr>
          <w:trHeight w:val="703"/>
        </w:trPr>
        <w:tc>
          <w:tcPr>
            <w:tcW w:w="1418" w:type="dxa"/>
            <w:gridSpan w:val="2"/>
            <w:vAlign w:val="center"/>
          </w:tcPr>
          <w:p w14:paraId="548EDC36" w14:textId="77777777" w:rsidR="007F7F5A" w:rsidRPr="00FC5B27" w:rsidRDefault="007F7F5A" w:rsidP="00C25377">
            <w:pPr>
              <w:spacing w:before="120" w:after="120" w:line="100" w:lineRule="exact"/>
              <w:jc w:val="center"/>
              <w:rPr>
                <w:rFonts w:ascii="メイリオ" w:eastAsia="メイリオ" w:hAnsi="メイリオ"/>
                <w:sz w:val="18"/>
                <w:szCs w:val="18"/>
              </w:rPr>
            </w:pPr>
            <w:r w:rsidRPr="00FC5B27">
              <w:rPr>
                <w:rFonts w:ascii="メイリオ" w:eastAsia="メイリオ" w:hAnsi="メイリオ" w:hint="eastAsia"/>
                <w:sz w:val="18"/>
                <w:szCs w:val="18"/>
              </w:rPr>
              <w:t>日本語の目標</w:t>
            </w:r>
          </w:p>
        </w:tc>
        <w:tc>
          <w:tcPr>
            <w:tcW w:w="9105" w:type="dxa"/>
            <w:gridSpan w:val="5"/>
          </w:tcPr>
          <w:p w14:paraId="058727DD" w14:textId="78027236" w:rsidR="003951C0" w:rsidRDefault="004F043B" w:rsidP="00D70949">
            <w:pPr>
              <w:adjustRightInd w:val="0"/>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・～と書いてあるので、～だと考えました（思いました</w:t>
            </w:r>
            <w:r w:rsidR="00485594" w:rsidRPr="00F33971">
              <w:rPr>
                <w:rFonts w:ascii="メイリオ" w:eastAsia="メイリオ" w:hAnsi="メイリオ" w:hint="eastAsia"/>
                <w:sz w:val="18"/>
                <w:szCs w:val="18"/>
              </w:rPr>
              <w:t>）。</w:t>
            </w:r>
          </w:p>
          <w:p w14:paraId="316A99DF" w14:textId="619DC4F2" w:rsidR="004F043B" w:rsidRDefault="004F043B" w:rsidP="00D70949">
            <w:pPr>
              <w:adjustRightInd w:val="0"/>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・～さんに～～という意見を聞いて、～～と考えました（思いました）。</w:t>
            </w:r>
          </w:p>
          <w:p w14:paraId="0EC6124B" w14:textId="0486CF3A" w:rsidR="004F043B" w:rsidRPr="004F043B" w:rsidRDefault="004F043B" w:rsidP="00D70949">
            <w:pPr>
              <w:adjustRightInd w:val="0"/>
              <w:snapToGrid w:val="0"/>
              <w:spacing w:line="240" w:lineRule="exact"/>
              <w:jc w:val="left"/>
              <w:rPr>
                <w:rFonts w:ascii="メイリオ" w:eastAsia="メイリオ" w:hAnsi="メイリオ"/>
                <w:sz w:val="18"/>
                <w:szCs w:val="18"/>
                <w:highlight w:val="yellow"/>
              </w:rPr>
            </w:pPr>
            <w:r w:rsidRPr="004F043B">
              <w:rPr>
                <w:rFonts w:ascii="メイリオ" w:eastAsia="メイリオ" w:hAnsi="メイリオ" w:hint="eastAsia"/>
                <w:sz w:val="18"/>
                <w:szCs w:val="18"/>
              </w:rPr>
              <w:t>・</w:t>
            </w:r>
            <w:r>
              <w:rPr>
                <w:rFonts w:ascii="メイリオ" w:eastAsia="メイリオ" w:hAnsi="メイリオ" w:hint="eastAsia"/>
                <w:sz w:val="18"/>
                <w:szCs w:val="18"/>
              </w:rPr>
              <w:t>（人物）は、（人物）の～～から～～と影響を受けたと考えました（思いました）。</w:t>
            </w:r>
          </w:p>
        </w:tc>
      </w:tr>
      <w:tr w:rsidR="007F7F5A" w14:paraId="778B1DE4" w14:textId="77777777" w:rsidTr="00A96DA8">
        <w:trPr>
          <w:trHeight w:val="450"/>
        </w:trPr>
        <w:tc>
          <w:tcPr>
            <w:tcW w:w="1418" w:type="dxa"/>
            <w:gridSpan w:val="2"/>
            <w:vAlign w:val="center"/>
          </w:tcPr>
          <w:p w14:paraId="446E0FB0" w14:textId="77777777" w:rsidR="007F7F5A" w:rsidRPr="00FC5B27" w:rsidRDefault="007F7F5A" w:rsidP="00C25377">
            <w:pPr>
              <w:spacing w:before="120" w:after="120" w:line="100" w:lineRule="exact"/>
              <w:jc w:val="center"/>
              <w:rPr>
                <w:rFonts w:ascii="メイリオ" w:eastAsia="メイリオ" w:hAnsi="メイリオ"/>
                <w:sz w:val="18"/>
                <w:szCs w:val="18"/>
              </w:rPr>
            </w:pPr>
            <w:r w:rsidRPr="00FC5B27">
              <w:rPr>
                <w:rFonts w:ascii="メイリオ" w:eastAsia="メイリオ" w:hAnsi="メイリオ" w:hint="eastAsia"/>
                <w:sz w:val="18"/>
                <w:szCs w:val="18"/>
              </w:rPr>
              <w:t>学習課題</w:t>
            </w:r>
          </w:p>
        </w:tc>
        <w:tc>
          <w:tcPr>
            <w:tcW w:w="9105" w:type="dxa"/>
            <w:gridSpan w:val="5"/>
          </w:tcPr>
          <w:p w14:paraId="59E595C5" w14:textId="7D64D68B" w:rsidR="00AE35DE" w:rsidRDefault="00AE35DE" w:rsidP="00D70949">
            <w:pPr>
              <w:adjustRightInd w:val="0"/>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【単元を貫く問い】太一はどんな生き方をしたのかを考える。</w:t>
            </w:r>
          </w:p>
          <w:p w14:paraId="4D5CADFA" w14:textId="75909FF0" w:rsidR="007F7F5A" w:rsidRPr="00A96DA8" w:rsidRDefault="001B4F9B" w:rsidP="00D70949">
            <w:pPr>
              <w:adjustRightInd w:val="0"/>
              <w:snapToGrid w:val="0"/>
              <w:spacing w:line="240" w:lineRule="exact"/>
              <w:jc w:val="left"/>
              <w:rPr>
                <w:rFonts w:ascii="メイリオ" w:eastAsia="メイリオ" w:hAnsi="メイリオ"/>
                <w:sz w:val="18"/>
                <w:szCs w:val="18"/>
                <w:highlight w:val="yellow"/>
              </w:rPr>
            </w:pPr>
            <w:r w:rsidRPr="001B4F9B">
              <w:rPr>
                <w:rFonts w:ascii="メイリオ" w:eastAsia="メイリオ" w:hAnsi="メイリオ" w:hint="eastAsia"/>
                <w:sz w:val="18"/>
                <w:szCs w:val="18"/>
              </w:rPr>
              <w:t>・</w:t>
            </w:r>
            <w:r w:rsidR="00B30130">
              <w:rPr>
                <w:rFonts w:ascii="メイリオ" w:eastAsia="メイリオ" w:hAnsi="メイリオ" w:hint="eastAsia"/>
                <w:sz w:val="18"/>
                <w:szCs w:val="18"/>
              </w:rPr>
              <w:t>太一が言葉にしなかった思い</w:t>
            </w:r>
            <w:r w:rsidR="004714B6">
              <w:rPr>
                <w:rFonts w:ascii="メイリオ" w:eastAsia="メイリオ" w:hAnsi="メイリオ" w:hint="eastAsia"/>
                <w:sz w:val="18"/>
                <w:szCs w:val="18"/>
              </w:rPr>
              <w:t>を</w:t>
            </w:r>
            <w:r w:rsidR="00B30130">
              <w:rPr>
                <w:rFonts w:ascii="メイリオ" w:eastAsia="メイリオ" w:hAnsi="メイリオ" w:hint="eastAsia"/>
                <w:sz w:val="18"/>
                <w:szCs w:val="18"/>
              </w:rPr>
              <w:t>ビデオレターにして</w:t>
            </w:r>
            <w:r w:rsidR="00EA7CC7">
              <w:rPr>
                <w:rFonts w:ascii="メイリオ" w:eastAsia="メイリオ" w:hAnsi="メイリオ" w:hint="eastAsia"/>
                <w:sz w:val="18"/>
                <w:szCs w:val="18"/>
              </w:rPr>
              <w:t>、登場人物の</w:t>
            </w:r>
            <w:r w:rsidR="004714B6">
              <w:rPr>
                <w:rFonts w:ascii="メイリオ" w:eastAsia="メイリオ" w:hAnsi="メイリオ" w:hint="eastAsia"/>
                <w:sz w:val="18"/>
                <w:szCs w:val="18"/>
              </w:rPr>
              <w:t>一人に届けよう</w:t>
            </w:r>
            <w:r w:rsidRPr="001B4F9B">
              <w:rPr>
                <w:rFonts w:ascii="メイリオ" w:eastAsia="メイリオ" w:hAnsi="メイリオ" w:hint="eastAsia"/>
                <w:sz w:val="18"/>
                <w:szCs w:val="18"/>
              </w:rPr>
              <w:t>。</w:t>
            </w:r>
          </w:p>
        </w:tc>
      </w:tr>
      <w:tr w:rsidR="007F7F5A" w14:paraId="75F6A5A0" w14:textId="77777777" w:rsidTr="00A96DA8">
        <w:trPr>
          <w:trHeight w:val="655"/>
        </w:trPr>
        <w:tc>
          <w:tcPr>
            <w:tcW w:w="1418" w:type="dxa"/>
            <w:gridSpan w:val="2"/>
            <w:vAlign w:val="center"/>
          </w:tcPr>
          <w:p w14:paraId="2F06BE5F" w14:textId="77777777" w:rsidR="007F7F5A" w:rsidRPr="00FC5B27" w:rsidRDefault="007F7F5A" w:rsidP="00C25377">
            <w:pPr>
              <w:spacing w:before="120" w:after="120" w:line="100" w:lineRule="exact"/>
              <w:jc w:val="center"/>
              <w:rPr>
                <w:rFonts w:ascii="メイリオ" w:eastAsia="メイリオ" w:hAnsi="メイリオ"/>
                <w:sz w:val="18"/>
                <w:szCs w:val="18"/>
              </w:rPr>
            </w:pPr>
            <w:r w:rsidRPr="00FC5B27">
              <w:rPr>
                <w:rFonts w:ascii="メイリオ" w:eastAsia="メイリオ" w:hAnsi="メイリオ" w:hint="eastAsia"/>
                <w:sz w:val="18"/>
                <w:szCs w:val="18"/>
              </w:rPr>
              <w:t>主な学習活動</w:t>
            </w:r>
          </w:p>
        </w:tc>
        <w:tc>
          <w:tcPr>
            <w:tcW w:w="9105" w:type="dxa"/>
            <w:gridSpan w:val="5"/>
          </w:tcPr>
          <w:p w14:paraId="566BDE33" w14:textId="6315D76C" w:rsidR="003951C0" w:rsidRDefault="00BA52A6" w:rsidP="00D70949">
            <w:pPr>
              <w:adjustRightInd w:val="0"/>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sidR="00CB4373">
              <w:rPr>
                <w:rFonts w:ascii="メイリオ" w:eastAsia="メイリオ" w:hAnsi="メイリオ" w:hint="eastAsia"/>
                <w:sz w:val="18"/>
                <w:szCs w:val="18"/>
              </w:rPr>
              <w:t>登場人物の人物像を考え、「人物関係</w:t>
            </w:r>
            <w:r w:rsidR="000A7D94">
              <w:rPr>
                <w:rFonts w:ascii="メイリオ" w:eastAsia="メイリオ" w:hAnsi="メイリオ" w:hint="eastAsia"/>
                <w:sz w:val="18"/>
                <w:szCs w:val="18"/>
              </w:rPr>
              <w:t>図」を作成する</w:t>
            </w:r>
            <w:r w:rsidR="00313595" w:rsidRPr="00313595">
              <w:rPr>
                <w:rFonts w:ascii="メイリオ" w:eastAsia="メイリオ" w:hAnsi="メイリオ" w:hint="eastAsia"/>
                <w:sz w:val="18"/>
                <w:szCs w:val="18"/>
              </w:rPr>
              <w:t>。</w:t>
            </w:r>
          </w:p>
          <w:p w14:paraId="021386FE" w14:textId="77777777" w:rsidR="00BA52A6" w:rsidRDefault="000A7D94" w:rsidP="00D70949">
            <w:pPr>
              <w:adjustRightInd w:val="0"/>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・単元を通して「読みの深まりシート」を記入することで、自分の考えの深まりを実感する。</w:t>
            </w:r>
          </w:p>
          <w:p w14:paraId="20F1C3F1" w14:textId="726E3072" w:rsidR="000A7D94" w:rsidRPr="00A96DA8" w:rsidRDefault="000A7D94" w:rsidP="00D70949">
            <w:pPr>
              <w:adjustRightInd w:val="0"/>
              <w:snapToGrid w:val="0"/>
              <w:spacing w:line="240" w:lineRule="exact"/>
              <w:jc w:val="left"/>
              <w:rPr>
                <w:rFonts w:ascii="メイリオ" w:eastAsia="メイリオ" w:hAnsi="メイリオ"/>
                <w:sz w:val="18"/>
                <w:szCs w:val="18"/>
                <w:highlight w:val="yellow"/>
              </w:rPr>
            </w:pPr>
            <w:r>
              <w:rPr>
                <w:rFonts w:ascii="メイリオ" w:eastAsia="メイリオ" w:hAnsi="メイリオ" w:hint="eastAsia"/>
                <w:sz w:val="18"/>
                <w:szCs w:val="18"/>
              </w:rPr>
              <w:t>・</w:t>
            </w:r>
            <w:r w:rsidR="00CB6781">
              <w:rPr>
                <w:rFonts w:ascii="メイリオ" w:eastAsia="メイリオ" w:hAnsi="メイリオ" w:hint="eastAsia"/>
                <w:sz w:val="18"/>
                <w:szCs w:val="18"/>
              </w:rPr>
              <w:t>物語の最後に</w:t>
            </w:r>
            <w:r>
              <w:rPr>
                <w:rFonts w:ascii="メイリオ" w:eastAsia="メイリオ" w:hAnsi="メイリオ" w:hint="eastAsia"/>
                <w:sz w:val="18"/>
                <w:szCs w:val="18"/>
              </w:rPr>
              <w:t>書かれていない太一の気持ちを考え、それを実際にスピーチする。</w:t>
            </w:r>
          </w:p>
        </w:tc>
      </w:tr>
    </w:tbl>
    <w:tbl>
      <w:tblPr>
        <w:tblStyle w:val="a3"/>
        <w:tblW w:w="10525" w:type="dxa"/>
        <w:tblLook w:val="04A0" w:firstRow="1" w:lastRow="0" w:firstColumn="1" w:lastColumn="0" w:noHBand="0" w:noVBand="1"/>
      </w:tblPr>
      <w:tblGrid>
        <w:gridCol w:w="562"/>
        <w:gridCol w:w="1843"/>
        <w:gridCol w:w="5387"/>
        <w:gridCol w:w="2733"/>
      </w:tblGrid>
      <w:tr w:rsidR="007F7F5A" w:rsidRPr="00275BA5" w14:paraId="1F9C41D3" w14:textId="77777777" w:rsidTr="00804450">
        <w:trPr>
          <w:trHeight w:val="567"/>
        </w:trPr>
        <w:tc>
          <w:tcPr>
            <w:tcW w:w="10525" w:type="dxa"/>
            <w:gridSpan w:val="4"/>
            <w:tcBorders>
              <w:top w:val="nil"/>
              <w:left w:val="nil"/>
              <w:bottom w:val="single" w:sz="4" w:space="0" w:color="auto"/>
              <w:right w:val="nil"/>
            </w:tcBorders>
            <w:vAlign w:val="bottom"/>
          </w:tcPr>
          <w:p w14:paraId="1465C752" w14:textId="1A2618A3" w:rsidR="007F7F5A" w:rsidRPr="007F7F5A" w:rsidRDefault="007F7F5A" w:rsidP="007F7F5A">
            <w:pPr>
              <w:spacing w:line="240" w:lineRule="exact"/>
              <w:jc w:val="left"/>
              <w:rPr>
                <w:rFonts w:ascii="メイリオ" w:eastAsia="メイリオ" w:hAnsi="メイリオ"/>
                <w:szCs w:val="21"/>
              </w:rPr>
            </w:pPr>
            <w:r w:rsidRPr="007F7F5A">
              <w:rPr>
                <w:rFonts w:ascii="メイリオ" w:eastAsia="メイリオ" w:hAnsi="メイリオ" w:hint="eastAsia"/>
                <w:szCs w:val="21"/>
              </w:rPr>
              <w:t>学習活動計画</w:t>
            </w:r>
          </w:p>
        </w:tc>
      </w:tr>
      <w:tr w:rsidR="00736E3F" w:rsidRPr="00275BA5" w14:paraId="00CDF384" w14:textId="77777777" w:rsidTr="00804450">
        <w:tc>
          <w:tcPr>
            <w:tcW w:w="562" w:type="dxa"/>
            <w:tcBorders>
              <w:top w:val="single" w:sz="4" w:space="0" w:color="auto"/>
            </w:tcBorders>
          </w:tcPr>
          <w:p w14:paraId="7A7F6B3C" w14:textId="77777777" w:rsidR="00E61FE7" w:rsidRPr="00FC5B27" w:rsidRDefault="00064DB9" w:rsidP="00505726">
            <w:pPr>
              <w:spacing w:line="240" w:lineRule="exact"/>
              <w:jc w:val="center"/>
              <w:rPr>
                <w:rFonts w:ascii="メイリオ" w:eastAsia="メイリオ" w:hAnsi="メイリオ"/>
                <w:sz w:val="16"/>
                <w:szCs w:val="16"/>
              </w:rPr>
            </w:pPr>
            <w:r w:rsidRPr="00FC5B27">
              <w:rPr>
                <w:rFonts w:ascii="メイリオ" w:eastAsia="メイリオ" w:hAnsi="メイリオ" w:hint="eastAsia"/>
                <w:sz w:val="16"/>
                <w:szCs w:val="16"/>
              </w:rPr>
              <w:t>時限</w:t>
            </w:r>
          </w:p>
        </w:tc>
        <w:tc>
          <w:tcPr>
            <w:tcW w:w="1843" w:type="dxa"/>
            <w:tcBorders>
              <w:top w:val="single" w:sz="4" w:space="0" w:color="auto"/>
            </w:tcBorders>
          </w:tcPr>
          <w:p w14:paraId="0541E578" w14:textId="77777777" w:rsidR="00E61FE7" w:rsidRPr="00FC5B27" w:rsidRDefault="00064DB9" w:rsidP="00505726">
            <w:pPr>
              <w:spacing w:line="240" w:lineRule="exact"/>
              <w:jc w:val="center"/>
              <w:rPr>
                <w:rFonts w:ascii="メイリオ" w:eastAsia="メイリオ" w:hAnsi="メイリオ"/>
                <w:sz w:val="16"/>
                <w:szCs w:val="16"/>
              </w:rPr>
            </w:pPr>
            <w:r w:rsidRPr="00FC5B27">
              <w:rPr>
                <w:rFonts w:ascii="メイリオ" w:eastAsia="メイリオ" w:hAnsi="メイリオ" w:hint="eastAsia"/>
                <w:sz w:val="16"/>
                <w:szCs w:val="16"/>
              </w:rPr>
              <w:t>内容</w:t>
            </w:r>
          </w:p>
        </w:tc>
        <w:tc>
          <w:tcPr>
            <w:tcW w:w="5387" w:type="dxa"/>
            <w:tcBorders>
              <w:top w:val="single" w:sz="4" w:space="0" w:color="auto"/>
            </w:tcBorders>
          </w:tcPr>
          <w:p w14:paraId="4C0CEC0F" w14:textId="7C4F5019" w:rsidR="00E61FE7" w:rsidRPr="00FC5B27" w:rsidRDefault="00E61FE7" w:rsidP="009F10FF">
            <w:pPr>
              <w:spacing w:line="240" w:lineRule="exact"/>
              <w:jc w:val="center"/>
              <w:rPr>
                <w:rFonts w:ascii="メイリオ" w:eastAsia="メイリオ" w:hAnsi="メイリオ"/>
                <w:sz w:val="16"/>
                <w:szCs w:val="16"/>
              </w:rPr>
            </w:pPr>
            <w:r w:rsidRPr="00FC5B27">
              <w:rPr>
                <w:rFonts w:ascii="メイリオ" w:eastAsia="メイリオ" w:hAnsi="メイリオ" w:hint="eastAsia"/>
                <w:sz w:val="16"/>
                <w:szCs w:val="16"/>
              </w:rPr>
              <w:t>活動</w:t>
            </w:r>
          </w:p>
        </w:tc>
        <w:tc>
          <w:tcPr>
            <w:tcW w:w="2733" w:type="dxa"/>
            <w:tcBorders>
              <w:top w:val="single" w:sz="4" w:space="0" w:color="auto"/>
            </w:tcBorders>
          </w:tcPr>
          <w:p w14:paraId="26C8CF85" w14:textId="319EB4B3" w:rsidR="00E61FE7" w:rsidRPr="00FC5B27" w:rsidRDefault="00F8738A" w:rsidP="009F10FF">
            <w:pPr>
              <w:spacing w:line="240" w:lineRule="exact"/>
              <w:jc w:val="center"/>
              <w:rPr>
                <w:rFonts w:ascii="メイリオ" w:eastAsia="メイリオ" w:hAnsi="メイリオ"/>
                <w:sz w:val="16"/>
                <w:szCs w:val="16"/>
              </w:rPr>
            </w:pPr>
            <w:r>
              <w:rPr>
                <w:rFonts w:ascii="メイリオ" w:eastAsia="メイリオ" w:hAnsi="メイリオ" w:hint="eastAsia"/>
                <w:sz w:val="16"/>
                <w:szCs w:val="16"/>
              </w:rPr>
              <w:t>ポイント</w:t>
            </w:r>
          </w:p>
        </w:tc>
      </w:tr>
      <w:tr w:rsidR="00662DD5" w:rsidRPr="00275BA5" w14:paraId="4D8B667E" w14:textId="77777777" w:rsidTr="00D87611">
        <w:trPr>
          <w:trHeight w:val="485"/>
        </w:trPr>
        <w:tc>
          <w:tcPr>
            <w:tcW w:w="562" w:type="dxa"/>
            <w:tcBorders>
              <w:top w:val="single" w:sz="4" w:space="0" w:color="auto"/>
            </w:tcBorders>
          </w:tcPr>
          <w:p w14:paraId="77E7E02A" w14:textId="158F96C8" w:rsidR="00662DD5" w:rsidRDefault="00662DD5" w:rsidP="00FC5B27">
            <w:pPr>
              <w:spacing w:line="240" w:lineRule="exact"/>
              <w:jc w:val="center"/>
              <w:rPr>
                <w:rFonts w:ascii="メイリオ" w:eastAsia="メイリオ" w:hAnsi="メイリオ"/>
                <w:sz w:val="20"/>
                <w:szCs w:val="20"/>
              </w:rPr>
            </w:pPr>
            <w:r>
              <w:rPr>
                <w:rFonts w:ascii="メイリオ" w:eastAsia="メイリオ" w:hAnsi="メイリオ"/>
                <w:sz w:val="20"/>
                <w:szCs w:val="20"/>
              </w:rPr>
              <w:t>0</w:t>
            </w:r>
          </w:p>
          <w:p w14:paraId="005D3165" w14:textId="77777777" w:rsidR="00662DD5" w:rsidRPr="00FC5B27" w:rsidRDefault="00662DD5" w:rsidP="00FC5B27">
            <w:pPr>
              <w:spacing w:line="240" w:lineRule="exact"/>
              <w:jc w:val="center"/>
              <w:rPr>
                <w:rFonts w:ascii="メイリオ" w:eastAsia="メイリオ" w:hAnsi="メイリオ"/>
                <w:sz w:val="20"/>
                <w:szCs w:val="20"/>
              </w:rPr>
            </w:pPr>
          </w:p>
        </w:tc>
        <w:tc>
          <w:tcPr>
            <w:tcW w:w="1843" w:type="dxa"/>
            <w:tcBorders>
              <w:top w:val="single" w:sz="4" w:space="0" w:color="auto"/>
            </w:tcBorders>
          </w:tcPr>
          <w:p w14:paraId="123C9EAD" w14:textId="203FE265" w:rsidR="00662DD5" w:rsidRPr="00461C7C" w:rsidRDefault="00662DD5" w:rsidP="00275BA5">
            <w:pPr>
              <w:spacing w:line="240" w:lineRule="exact"/>
              <w:rPr>
                <w:rFonts w:ascii="Meiryo UI" w:eastAsia="Meiryo UI" w:hAnsi="Meiryo UI"/>
                <w:sz w:val="18"/>
                <w:szCs w:val="18"/>
              </w:rPr>
            </w:pPr>
            <w:r w:rsidRPr="00461C7C">
              <w:rPr>
                <w:rFonts w:ascii="Meiryo UI" w:eastAsia="Meiryo UI" w:hAnsi="Meiryo UI" w:hint="eastAsia"/>
                <w:sz w:val="18"/>
                <w:szCs w:val="18"/>
              </w:rPr>
              <w:t>家庭学習課題</w:t>
            </w:r>
          </w:p>
        </w:tc>
        <w:tc>
          <w:tcPr>
            <w:tcW w:w="5387" w:type="dxa"/>
            <w:tcBorders>
              <w:top w:val="single" w:sz="4" w:space="0" w:color="auto"/>
            </w:tcBorders>
          </w:tcPr>
          <w:p w14:paraId="3AA0020E" w14:textId="3911E2BA" w:rsidR="00EA7CC7" w:rsidRPr="00461C7C" w:rsidRDefault="00662DD5" w:rsidP="0007342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第1</w:t>
            </w:r>
            <w:r w:rsidR="001250BB" w:rsidRPr="00461C7C">
              <w:rPr>
                <w:rFonts w:ascii="Meiryo UI" w:eastAsia="Meiryo UI" w:hAnsi="Meiryo UI" w:hint="eastAsia"/>
                <w:color w:val="000000" w:themeColor="text1"/>
                <w:sz w:val="18"/>
                <w:szCs w:val="18"/>
              </w:rPr>
              <w:t>時限に全体の概要をつかむ</w:t>
            </w:r>
            <w:r w:rsidRPr="00461C7C">
              <w:rPr>
                <w:rFonts w:ascii="Meiryo UI" w:eastAsia="Meiryo UI" w:hAnsi="Meiryo UI" w:hint="eastAsia"/>
                <w:color w:val="000000" w:themeColor="text1"/>
                <w:sz w:val="18"/>
                <w:szCs w:val="18"/>
              </w:rPr>
              <w:t>ために、あらかじめ</w:t>
            </w:r>
            <w:r w:rsidR="001250BB" w:rsidRPr="00461C7C">
              <w:rPr>
                <w:rFonts w:ascii="Meiryo UI" w:eastAsia="Meiryo UI" w:hAnsi="Meiryo UI" w:hint="eastAsia"/>
                <w:color w:val="000000" w:themeColor="text1"/>
                <w:sz w:val="18"/>
                <w:szCs w:val="18"/>
              </w:rPr>
              <w:t>意味が</w:t>
            </w:r>
            <w:r w:rsidRPr="00461C7C">
              <w:rPr>
                <w:rFonts w:ascii="Meiryo UI" w:eastAsia="Meiryo UI" w:hAnsi="Meiryo UI" w:hint="eastAsia"/>
                <w:color w:val="000000" w:themeColor="text1"/>
                <w:sz w:val="18"/>
                <w:szCs w:val="18"/>
              </w:rPr>
              <w:t>分かりにくいと思われる言葉を調べてくる。</w:t>
            </w:r>
          </w:p>
        </w:tc>
        <w:tc>
          <w:tcPr>
            <w:tcW w:w="2733" w:type="dxa"/>
            <w:tcBorders>
              <w:top w:val="single" w:sz="4" w:space="0" w:color="auto"/>
            </w:tcBorders>
          </w:tcPr>
          <w:p w14:paraId="277BA591" w14:textId="5EF49021" w:rsidR="00662DD5" w:rsidRPr="00461C7C" w:rsidRDefault="001250BB" w:rsidP="00337D83">
            <w:pPr>
              <w:spacing w:line="240" w:lineRule="exact"/>
              <w:ind w:left="-14"/>
              <w:rPr>
                <w:rFonts w:ascii="Meiryo UI" w:eastAsia="Meiryo UI" w:hAnsi="Meiryo UI"/>
                <w:sz w:val="18"/>
                <w:szCs w:val="18"/>
              </w:rPr>
            </w:pPr>
            <w:r w:rsidRPr="00461C7C">
              <w:rPr>
                <w:rFonts w:ascii="Meiryo UI" w:eastAsia="Meiryo UI" w:hAnsi="Meiryo UI" w:hint="eastAsia"/>
                <w:sz w:val="18"/>
                <w:szCs w:val="18"/>
              </w:rPr>
              <w:t>★</w:t>
            </w:r>
            <w:r w:rsidR="00662DD5" w:rsidRPr="00461C7C">
              <w:rPr>
                <w:rFonts w:ascii="Meiryo UI" w:eastAsia="Meiryo UI" w:hAnsi="Meiryo UI" w:hint="eastAsia"/>
                <w:sz w:val="18"/>
                <w:szCs w:val="18"/>
              </w:rPr>
              <w:t>ワークシート</w:t>
            </w:r>
            <w:r w:rsidR="00DF0DD4" w:rsidRPr="00461C7C">
              <w:rPr>
                <w:rFonts w:ascii="Meiryo UI" w:eastAsia="Meiryo UI" w:hAnsi="Meiryo UI" w:hint="eastAsia"/>
                <w:sz w:val="18"/>
                <w:szCs w:val="18"/>
              </w:rPr>
              <w:t>➀「</w:t>
            </w:r>
            <w:r w:rsidR="002E06AA" w:rsidRPr="00461C7C">
              <w:rPr>
                <w:rFonts w:ascii="Meiryo UI" w:eastAsia="Meiryo UI" w:hAnsi="Meiryo UI" w:hint="eastAsia"/>
                <w:sz w:val="18"/>
                <w:szCs w:val="18"/>
              </w:rPr>
              <w:t>しら</w:t>
            </w:r>
            <w:r w:rsidR="00DF0DD4" w:rsidRPr="00461C7C">
              <w:rPr>
                <w:rFonts w:ascii="Meiryo UI" w:eastAsia="Meiryo UI" w:hAnsi="Meiryo UI" w:hint="eastAsia"/>
                <w:sz w:val="18"/>
                <w:szCs w:val="18"/>
              </w:rPr>
              <w:t>べ～る」</w:t>
            </w:r>
          </w:p>
        </w:tc>
      </w:tr>
      <w:tr w:rsidR="008619EC" w:rsidRPr="00275BA5" w14:paraId="054E6BC7" w14:textId="77777777" w:rsidTr="00FD4BA0">
        <w:trPr>
          <w:trHeight w:val="2195"/>
        </w:trPr>
        <w:tc>
          <w:tcPr>
            <w:tcW w:w="562" w:type="dxa"/>
            <w:vMerge w:val="restart"/>
            <w:tcBorders>
              <w:top w:val="single" w:sz="4" w:space="0" w:color="auto"/>
            </w:tcBorders>
          </w:tcPr>
          <w:p w14:paraId="1D695344" w14:textId="77777777" w:rsidR="008619EC" w:rsidRDefault="008619EC" w:rsidP="00FC5B27">
            <w:pPr>
              <w:spacing w:line="240" w:lineRule="exact"/>
              <w:jc w:val="center"/>
              <w:rPr>
                <w:rFonts w:ascii="メイリオ" w:eastAsia="メイリオ" w:hAnsi="メイリオ"/>
                <w:sz w:val="20"/>
                <w:szCs w:val="20"/>
              </w:rPr>
            </w:pPr>
            <w:r w:rsidRPr="00FC5B27">
              <w:rPr>
                <w:rFonts w:ascii="メイリオ" w:eastAsia="メイリオ" w:hAnsi="メイリオ" w:hint="eastAsia"/>
                <w:sz w:val="20"/>
                <w:szCs w:val="20"/>
              </w:rPr>
              <w:t>１</w:t>
            </w:r>
          </w:p>
          <w:p w14:paraId="1F35B563" w14:textId="3D35233E" w:rsidR="000831B2" w:rsidRDefault="000831B2" w:rsidP="00FC5B27">
            <w:pPr>
              <w:spacing w:line="240" w:lineRule="exact"/>
              <w:jc w:val="center"/>
              <w:rPr>
                <w:rFonts w:ascii="メイリオ" w:eastAsia="メイリオ" w:hAnsi="メイリオ"/>
                <w:sz w:val="20"/>
                <w:szCs w:val="20"/>
              </w:rPr>
            </w:pPr>
          </w:p>
          <w:p w14:paraId="3A95C509" w14:textId="1EB4B700" w:rsidR="000831B2" w:rsidRDefault="000831B2" w:rsidP="00FC5B27">
            <w:pPr>
              <w:spacing w:line="240" w:lineRule="exact"/>
              <w:jc w:val="center"/>
              <w:rPr>
                <w:rFonts w:ascii="メイリオ" w:eastAsia="メイリオ" w:hAnsi="メイリオ"/>
                <w:sz w:val="20"/>
                <w:szCs w:val="20"/>
              </w:rPr>
            </w:pPr>
          </w:p>
          <w:p w14:paraId="15DD2E7B" w14:textId="614CCFFE" w:rsidR="000831B2" w:rsidRDefault="000831B2" w:rsidP="00FC5B27">
            <w:pPr>
              <w:spacing w:line="240" w:lineRule="exact"/>
              <w:jc w:val="center"/>
              <w:rPr>
                <w:rFonts w:ascii="メイリオ" w:eastAsia="メイリオ" w:hAnsi="メイリオ"/>
                <w:sz w:val="20"/>
                <w:szCs w:val="20"/>
              </w:rPr>
            </w:pPr>
          </w:p>
          <w:p w14:paraId="5AD41CA9" w14:textId="165C73FC" w:rsidR="000831B2" w:rsidRDefault="000831B2" w:rsidP="00FC5B27">
            <w:pPr>
              <w:spacing w:line="240" w:lineRule="exact"/>
              <w:jc w:val="center"/>
              <w:rPr>
                <w:rFonts w:ascii="メイリオ" w:eastAsia="メイリオ" w:hAnsi="メイリオ"/>
                <w:sz w:val="20"/>
                <w:szCs w:val="20"/>
              </w:rPr>
            </w:pPr>
          </w:p>
          <w:p w14:paraId="73DA564C" w14:textId="1A2D93F4" w:rsidR="000831B2" w:rsidRDefault="000831B2" w:rsidP="00FC5B27">
            <w:pPr>
              <w:spacing w:line="240" w:lineRule="exact"/>
              <w:jc w:val="center"/>
              <w:rPr>
                <w:rFonts w:ascii="メイリオ" w:eastAsia="メイリオ" w:hAnsi="メイリオ"/>
                <w:sz w:val="20"/>
                <w:szCs w:val="20"/>
              </w:rPr>
            </w:pPr>
          </w:p>
          <w:p w14:paraId="6191B24F" w14:textId="2D726328" w:rsidR="000831B2" w:rsidRDefault="000831B2" w:rsidP="00FC5B27">
            <w:pPr>
              <w:spacing w:line="240" w:lineRule="exact"/>
              <w:jc w:val="center"/>
              <w:rPr>
                <w:rFonts w:ascii="メイリオ" w:eastAsia="メイリオ" w:hAnsi="メイリオ"/>
                <w:sz w:val="20"/>
                <w:szCs w:val="20"/>
              </w:rPr>
            </w:pPr>
          </w:p>
          <w:p w14:paraId="1852C2EF" w14:textId="3A0D16A7" w:rsidR="000831B2" w:rsidRDefault="000831B2" w:rsidP="00FC5B27">
            <w:pPr>
              <w:spacing w:line="240" w:lineRule="exact"/>
              <w:jc w:val="center"/>
              <w:rPr>
                <w:rFonts w:ascii="メイリオ" w:eastAsia="メイリオ" w:hAnsi="メイリオ"/>
                <w:sz w:val="20"/>
                <w:szCs w:val="20"/>
              </w:rPr>
            </w:pPr>
          </w:p>
          <w:p w14:paraId="232AD79E" w14:textId="3D9E7ECC" w:rsidR="000831B2" w:rsidRDefault="000831B2" w:rsidP="00FC5B27">
            <w:pPr>
              <w:spacing w:line="240" w:lineRule="exact"/>
              <w:jc w:val="center"/>
              <w:rPr>
                <w:rFonts w:ascii="メイリオ" w:eastAsia="メイリオ" w:hAnsi="メイリオ"/>
                <w:sz w:val="20"/>
                <w:szCs w:val="20"/>
              </w:rPr>
            </w:pPr>
          </w:p>
          <w:p w14:paraId="7803CC64" w14:textId="44E82612" w:rsidR="000831B2" w:rsidRPr="00FC5B27" w:rsidRDefault="00EA7CC7" w:rsidP="00EA7CC7">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２</w:t>
            </w:r>
          </w:p>
        </w:tc>
        <w:tc>
          <w:tcPr>
            <w:tcW w:w="1843" w:type="dxa"/>
            <w:tcBorders>
              <w:top w:val="single" w:sz="4" w:space="0" w:color="auto"/>
            </w:tcBorders>
          </w:tcPr>
          <w:p w14:paraId="082F274D" w14:textId="231FFE50" w:rsidR="008619EC" w:rsidRPr="00461C7C" w:rsidRDefault="008619EC" w:rsidP="00275BA5">
            <w:pPr>
              <w:spacing w:line="240" w:lineRule="exact"/>
              <w:rPr>
                <w:rFonts w:ascii="Meiryo UI" w:eastAsia="Meiryo UI" w:hAnsi="Meiryo UI"/>
                <w:sz w:val="18"/>
                <w:szCs w:val="18"/>
              </w:rPr>
            </w:pPr>
            <w:r w:rsidRPr="00461C7C">
              <w:rPr>
                <w:rFonts w:ascii="Meiryo UI" w:eastAsia="Meiryo UI" w:hAnsi="Meiryo UI" w:hint="eastAsia"/>
                <w:sz w:val="18"/>
                <w:szCs w:val="18"/>
              </w:rPr>
              <w:t>学習課題をつかむ</w:t>
            </w:r>
          </w:p>
          <w:p w14:paraId="52E0922A" w14:textId="77777777" w:rsidR="008619EC" w:rsidRPr="00461C7C" w:rsidRDefault="008619EC" w:rsidP="00275BA5">
            <w:pPr>
              <w:spacing w:line="240" w:lineRule="exact"/>
              <w:rPr>
                <w:rFonts w:ascii="Meiryo UI" w:eastAsia="Meiryo UI" w:hAnsi="Meiryo UI"/>
                <w:sz w:val="18"/>
                <w:szCs w:val="18"/>
              </w:rPr>
            </w:pPr>
          </w:p>
          <w:p w14:paraId="16770E8C" w14:textId="77777777" w:rsidR="008619EC" w:rsidRPr="00461C7C" w:rsidRDefault="008619EC" w:rsidP="00275BA5">
            <w:pPr>
              <w:spacing w:line="240" w:lineRule="exact"/>
              <w:rPr>
                <w:rFonts w:ascii="Meiryo UI" w:eastAsia="Meiryo UI" w:hAnsi="Meiryo UI"/>
                <w:sz w:val="18"/>
                <w:szCs w:val="18"/>
              </w:rPr>
            </w:pPr>
          </w:p>
          <w:p w14:paraId="57FA7A50" w14:textId="0ACDBEAF" w:rsidR="008619EC" w:rsidRPr="00461C7C" w:rsidRDefault="008619EC" w:rsidP="00275BA5">
            <w:pPr>
              <w:spacing w:line="240" w:lineRule="exact"/>
              <w:rPr>
                <w:rFonts w:ascii="Meiryo UI" w:eastAsia="Meiryo UI" w:hAnsi="Meiryo UI"/>
                <w:sz w:val="18"/>
                <w:szCs w:val="18"/>
              </w:rPr>
            </w:pPr>
          </w:p>
        </w:tc>
        <w:tc>
          <w:tcPr>
            <w:tcW w:w="5387" w:type="dxa"/>
            <w:tcBorders>
              <w:top w:val="single" w:sz="4" w:space="0" w:color="auto"/>
            </w:tcBorders>
          </w:tcPr>
          <w:p w14:paraId="2654D837" w14:textId="13AEC83C" w:rsidR="008619EC" w:rsidRPr="00461C7C" w:rsidRDefault="00073426" w:rsidP="0007342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めあて　</w:t>
            </w:r>
            <w:r w:rsidR="0026069D" w:rsidRPr="00461C7C">
              <w:rPr>
                <w:rFonts w:ascii="Meiryo UI" w:eastAsia="Meiryo UI" w:hAnsi="Meiryo UI" w:hint="eastAsia"/>
                <w:color w:val="000000" w:themeColor="text1"/>
                <w:sz w:val="18"/>
                <w:szCs w:val="18"/>
                <w:bdr w:val="single" w:sz="4" w:space="0" w:color="auto"/>
              </w:rPr>
              <w:t>物語の全体をつかもう</w:t>
            </w:r>
          </w:p>
          <w:p w14:paraId="492B33DD" w14:textId="77777777" w:rsidR="001250BB" w:rsidRPr="00461C7C" w:rsidRDefault="0092014A" w:rsidP="0007342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w:t>
            </w:r>
            <w:r w:rsidR="00631084" w:rsidRPr="00461C7C">
              <w:rPr>
                <w:rFonts w:ascii="Meiryo UI" w:eastAsia="Meiryo UI" w:hAnsi="Meiryo UI" w:hint="eastAsia"/>
                <w:color w:val="000000" w:themeColor="text1"/>
                <w:sz w:val="18"/>
                <w:szCs w:val="18"/>
              </w:rPr>
              <w:t>教科書は開かずに教師の範読を聞</w:t>
            </w:r>
            <w:r w:rsidRPr="00461C7C">
              <w:rPr>
                <w:rFonts w:ascii="Meiryo UI" w:eastAsia="Meiryo UI" w:hAnsi="Meiryo UI" w:hint="eastAsia"/>
                <w:color w:val="000000" w:themeColor="text1"/>
                <w:sz w:val="18"/>
                <w:szCs w:val="18"/>
              </w:rPr>
              <w:t>く。</w:t>
            </w:r>
          </w:p>
          <w:p w14:paraId="1F868A8B" w14:textId="19717F5A" w:rsidR="0092014A" w:rsidRPr="00461C7C" w:rsidRDefault="00631084" w:rsidP="0007342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途中で「次はどうなる？」クイズに答えながら</w:t>
            </w:r>
            <w:r w:rsidR="0092014A" w:rsidRPr="00461C7C">
              <w:rPr>
                <w:rFonts w:ascii="Meiryo UI" w:eastAsia="Meiryo UI" w:hAnsi="Meiryo UI" w:hint="eastAsia"/>
                <w:color w:val="000000" w:themeColor="text1"/>
                <w:sz w:val="18"/>
                <w:szCs w:val="18"/>
              </w:rPr>
              <w:t>、聞き進める。</w:t>
            </w:r>
          </w:p>
          <w:p w14:paraId="287F31A4" w14:textId="67D15CFD" w:rsidR="00631084" w:rsidRPr="00461C7C" w:rsidRDefault="00593756" w:rsidP="0007342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・音読練習をする。（追い読み、交代読み、</w:t>
            </w:r>
            <w:r w:rsidR="005813AC" w:rsidRPr="00461C7C">
              <w:rPr>
                <w:rFonts w:ascii="Meiryo UI" w:eastAsia="Meiryo UI" w:hAnsi="Meiryo UI" w:hint="eastAsia"/>
                <w:color w:val="000000" w:themeColor="text1"/>
                <w:sz w:val="18"/>
                <w:szCs w:val="18"/>
              </w:rPr>
              <w:t>相づち読みなど</w:t>
            </w:r>
            <w:r w:rsidR="0092014A" w:rsidRPr="00461C7C">
              <w:rPr>
                <w:rFonts w:ascii="Meiryo UI" w:eastAsia="Meiryo UI" w:hAnsi="Meiryo UI" w:hint="eastAsia"/>
                <w:color w:val="000000" w:themeColor="text1"/>
                <w:sz w:val="18"/>
                <w:szCs w:val="18"/>
              </w:rPr>
              <w:t>）</w:t>
            </w:r>
          </w:p>
          <w:p w14:paraId="448F9CBE" w14:textId="77777777" w:rsidR="001250BB" w:rsidRPr="00461C7C" w:rsidRDefault="001250BB" w:rsidP="00073426">
            <w:pPr>
              <w:spacing w:line="240" w:lineRule="exact"/>
              <w:rPr>
                <w:rFonts w:ascii="Meiryo UI" w:eastAsia="Meiryo UI" w:hAnsi="Meiryo UI"/>
                <w:color w:val="000000" w:themeColor="text1"/>
                <w:sz w:val="18"/>
                <w:szCs w:val="18"/>
              </w:rPr>
            </w:pPr>
          </w:p>
          <w:p w14:paraId="3B8DB08E" w14:textId="727F5DA2" w:rsidR="00BA52A6" w:rsidRPr="00461C7C" w:rsidRDefault="00BA52A6" w:rsidP="0007342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・物語</w:t>
            </w:r>
            <w:r w:rsidR="00593756" w:rsidRPr="00461C7C">
              <w:rPr>
                <w:rFonts w:ascii="Meiryo UI" w:eastAsia="Meiryo UI" w:hAnsi="Meiryo UI" w:hint="eastAsia"/>
                <w:color w:val="000000" w:themeColor="text1"/>
                <w:sz w:val="18"/>
                <w:szCs w:val="18"/>
              </w:rPr>
              <w:t>文</w:t>
            </w:r>
            <w:r w:rsidRPr="00461C7C">
              <w:rPr>
                <w:rFonts w:ascii="Meiryo UI" w:eastAsia="Meiryo UI" w:hAnsi="Meiryo UI" w:hint="eastAsia"/>
                <w:color w:val="000000" w:themeColor="text1"/>
                <w:sz w:val="18"/>
                <w:szCs w:val="18"/>
              </w:rPr>
              <w:t>の読みの観点を確認する</w:t>
            </w:r>
            <w:r w:rsidR="00461C7C">
              <w:rPr>
                <w:rFonts w:ascii="Meiryo UI" w:eastAsia="Meiryo UI" w:hAnsi="Meiryo UI" w:hint="eastAsia"/>
                <w:color w:val="000000" w:themeColor="text1"/>
                <w:sz w:val="18"/>
                <w:szCs w:val="18"/>
              </w:rPr>
              <w:t>（ワークシート➁）</w:t>
            </w:r>
            <w:r w:rsidRPr="00461C7C">
              <w:rPr>
                <w:rFonts w:ascii="Meiryo UI" w:eastAsia="Meiryo UI" w:hAnsi="Meiryo UI" w:hint="eastAsia"/>
                <w:color w:val="000000" w:themeColor="text1"/>
                <w:sz w:val="18"/>
                <w:szCs w:val="18"/>
              </w:rPr>
              <w:t>。</w:t>
            </w:r>
          </w:p>
          <w:p w14:paraId="2D23AA70" w14:textId="77777777" w:rsidR="001250BB" w:rsidRPr="00461C7C" w:rsidRDefault="001250BB" w:rsidP="00AD345A">
            <w:pPr>
              <w:spacing w:line="240" w:lineRule="exact"/>
              <w:rPr>
                <w:rFonts w:ascii="Meiryo UI" w:eastAsia="Meiryo UI" w:hAnsi="Meiryo UI"/>
                <w:sz w:val="18"/>
                <w:szCs w:val="18"/>
              </w:rPr>
            </w:pPr>
          </w:p>
          <w:p w14:paraId="4C4E5325" w14:textId="77777777" w:rsidR="001250BB" w:rsidRPr="00461C7C" w:rsidRDefault="001250BB" w:rsidP="00AD345A">
            <w:pPr>
              <w:spacing w:line="240" w:lineRule="exact"/>
              <w:rPr>
                <w:rFonts w:ascii="Meiryo UI" w:eastAsia="Meiryo UI" w:hAnsi="Meiryo UI"/>
                <w:sz w:val="18"/>
                <w:szCs w:val="18"/>
              </w:rPr>
            </w:pPr>
          </w:p>
          <w:p w14:paraId="4F9C214E" w14:textId="77777777" w:rsidR="00461C7C" w:rsidRDefault="00461C7C" w:rsidP="00AD345A">
            <w:pPr>
              <w:spacing w:line="240" w:lineRule="exact"/>
              <w:rPr>
                <w:rFonts w:ascii="Meiryo UI" w:eastAsia="Meiryo UI" w:hAnsi="Meiryo UI"/>
                <w:sz w:val="18"/>
                <w:szCs w:val="18"/>
              </w:rPr>
            </w:pPr>
          </w:p>
          <w:p w14:paraId="369AF1AE" w14:textId="2E58C592" w:rsidR="00662DD5" w:rsidRPr="00461C7C" w:rsidRDefault="00662DD5" w:rsidP="00AD345A">
            <w:pPr>
              <w:spacing w:line="240" w:lineRule="exact"/>
              <w:rPr>
                <w:rFonts w:ascii="Meiryo UI" w:eastAsia="Meiryo UI" w:hAnsi="Meiryo UI"/>
                <w:sz w:val="18"/>
                <w:szCs w:val="18"/>
              </w:rPr>
            </w:pPr>
            <w:r w:rsidRPr="00461C7C">
              <w:rPr>
                <w:rFonts w:ascii="Meiryo UI" w:eastAsia="Meiryo UI" w:hAnsi="Meiryo UI" w:hint="eastAsia"/>
                <w:sz w:val="18"/>
                <w:szCs w:val="18"/>
              </w:rPr>
              <w:t>・クイズ「その言葉、誰のもの？」</w:t>
            </w:r>
          </w:p>
          <w:p w14:paraId="1EA05060" w14:textId="263FD6CC" w:rsidR="00662DD5" w:rsidRPr="00461C7C" w:rsidRDefault="00662DD5" w:rsidP="00AD345A">
            <w:pPr>
              <w:spacing w:line="240" w:lineRule="exact"/>
              <w:rPr>
                <w:rFonts w:ascii="Meiryo UI" w:eastAsia="Meiryo UI" w:hAnsi="Meiryo UI"/>
                <w:sz w:val="18"/>
                <w:szCs w:val="18"/>
              </w:rPr>
            </w:pPr>
            <w:r w:rsidRPr="00461C7C">
              <w:rPr>
                <w:rFonts w:ascii="Meiryo UI" w:eastAsia="Meiryo UI" w:hAnsi="Meiryo UI" w:hint="eastAsia"/>
                <w:sz w:val="18"/>
                <w:szCs w:val="18"/>
              </w:rPr>
              <w:t>太一、おとう、与吉じいさの言葉を短冊にしておき、誰の言葉かを当てる。</w:t>
            </w:r>
          </w:p>
          <w:p w14:paraId="01E05EF6" w14:textId="28294240" w:rsidR="00662DD5" w:rsidRPr="00461C7C" w:rsidRDefault="00662DD5" w:rsidP="00AD345A">
            <w:pPr>
              <w:spacing w:line="240" w:lineRule="exact"/>
              <w:rPr>
                <w:rFonts w:ascii="Meiryo UI" w:eastAsia="Meiryo UI" w:hAnsi="Meiryo UI"/>
                <w:sz w:val="18"/>
                <w:szCs w:val="18"/>
              </w:rPr>
            </w:pPr>
            <w:r w:rsidRPr="00461C7C">
              <w:rPr>
                <w:rFonts w:ascii="Meiryo UI" w:eastAsia="Meiryo UI" w:hAnsi="Meiryo UI" w:hint="eastAsia"/>
                <w:sz w:val="18"/>
                <w:szCs w:val="18"/>
              </w:rPr>
              <w:t>・意見交流「</w:t>
            </w:r>
            <w:r w:rsidR="009B6C2D" w:rsidRPr="00461C7C">
              <w:rPr>
                <w:rFonts w:ascii="Meiryo UI" w:eastAsia="Meiryo UI" w:hAnsi="Meiryo UI" w:hint="eastAsia"/>
                <w:sz w:val="18"/>
                <w:szCs w:val="18"/>
              </w:rPr>
              <w:t>誰の言葉が一番心に残る？」</w:t>
            </w:r>
          </w:p>
          <w:p w14:paraId="601C1A4C" w14:textId="1BE12BEF" w:rsidR="000B4938" w:rsidRPr="00461C7C" w:rsidRDefault="009B6C2D" w:rsidP="0026069D">
            <w:pPr>
              <w:spacing w:line="240" w:lineRule="exact"/>
              <w:rPr>
                <w:rFonts w:ascii="Meiryo UI" w:eastAsia="Meiryo UI" w:hAnsi="Meiryo UI"/>
                <w:sz w:val="18"/>
                <w:szCs w:val="18"/>
              </w:rPr>
            </w:pPr>
            <w:r w:rsidRPr="00461C7C">
              <w:rPr>
                <w:rFonts w:ascii="Meiryo UI" w:eastAsia="Meiryo UI" w:hAnsi="Meiryo UI" w:hint="eastAsia"/>
                <w:sz w:val="18"/>
                <w:szCs w:val="18"/>
              </w:rPr>
              <w:t>自分の名前マグネットを該当の短冊わきに貼り、どうしてそう感じたのかを交流する。</w:t>
            </w:r>
          </w:p>
          <w:p w14:paraId="285F246D" w14:textId="77777777" w:rsidR="00461C7C" w:rsidRDefault="00461C7C" w:rsidP="0026069D">
            <w:pPr>
              <w:spacing w:line="240" w:lineRule="exact"/>
              <w:rPr>
                <w:rFonts w:ascii="Meiryo UI" w:eastAsia="Meiryo UI" w:hAnsi="Meiryo UI"/>
                <w:sz w:val="18"/>
                <w:szCs w:val="18"/>
              </w:rPr>
            </w:pPr>
          </w:p>
          <w:p w14:paraId="6CB90ED3" w14:textId="68FFD9D6" w:rsidR="001250BB" w:rsidRPr="00461C7C" w:rsidRDefault="001250BB" w:rsidP="0026069D">
            <w:pPr>
              <w:spacing w:line="240" w:lineRule="exact"/>
              <w:rPr>
                <w:rFonts w:ascii="Meiryo UI" w:eastAsia="Meiryo UI" w:hAnsi="Meiryo UI"/>
                <w:sz w:val="18"/>
                <w:szCs w:val="18"/>
              </w:rPr>
            </w:pPr>
            <w:r w:rsidRPr="00461C7C">
              <w:rPr>
                <w:rFonts w:ascii="Meiryo UI" w:eastAsia="Meiryo UI" w:hAnsi="Meiryo UI" w:hint="eastAsia"/>
                <w:sz w:val="18"/>
                <w:szCs w:val="18"/>
              </w:rPr>
              <w:t>・</w:t>
            </w:r>
            <w:r w:rsidR="00DC718E">
              <w:rPr>
                <w:rFonts w:ascii="Meiryo UI" w:eastAsia="Meiryo UI" w:hAnsi="Meiryo UI" w:hint="eastAsia"/>
                <w:sz w:val="18"/>
                <w:szCs w:val="18"/>
              </w:rPr>
              <w:t>次時の予告と宿題の説明</w:t>
            </w:r>
            <w:r w:rsidRPr="00461C7C">
              <w:rPr>
                <w:rFonts w:ascii="Meiryo UI" w:eastAsia="Meiryo UI" w:hAnsi="Meiryo UI" w:hint="eastAsia"/>
                <w:sz w:val="18"/>
                <w:szCs w:val="18"/>
              </w:rPr>
              <w:t>。</w:t>
            </w:r>
          </w:p>
        </w:tc>
        <w:tc>
          <w:tcPr>
            <w:tcW w:w="2733" w:type="dxa"/>
            <w:tcBorders>
              <w:top w:val="single" w:sz="4" w:space="0" w:color="auto"/>
            </w:tcBorders>
          </w:tcPr>
          <w:p w14:paraId="322F5FE9" w14:textId="0BF9CACC" w:rsidR="001250BB" w:rsidRPr="00461C7C" w:rsidRDefault="001250BB" w:rsidP="00461C7C">
            <w:pPr>
              <w:spacing w:line="240" w:lineRule="exact"/>
              <w:jc w:val="left"/>
              <w:rPr>
                <w:rFonts w:ascii="Meiryo UI" w:eastAsia="Meiryo UI" w:hAnsi="Meiryo UI"/>
                <w:sz w:val="18"/>
                <w:szCs w:val="18"/>
              </w:rPr>
            </w:pPr>
            <w:r w:rsidRPr="00461C7C">
              <w:rPr>
                <w:rFonts w:ascii="Meiryo UI" w:eastAsia="Meiryo UI" w:hAnsi="Meiryo UI" w:hint="eastAsia"/>
                <w:sz w:val="18"/>
                <w:szCs w:val="18"/>
              </w:rPr>
              <w:t>◎単元を通して、発問に対して</w:t>
            </w:r>
          </w:p>
          <w:p w14:paraId="03D3539D" w14:textId="5AFEB79C" w:rsidR="001250BB" w:rsidRPr="00461C7C" w:rsidRDefault="001250BB" w:rsidP="00461C7C">
            <w:pPr>
              <w:spacing w:line="240" w:lineRule="exact"/>
              <w:jc w:val="left"/>
              <w:rPr>
                <w:rFonts w:ascii="Meiryo UI" w:eastAsia="Meiryo UI" w:hAnsi="Meiryo UI" w:cs="ＭＳ 明朝"/>
                <w:color w:val="000000"/>
                <w:sz w:val="18"/>
                <w:szCs w:val="18"/>
                <w:shd w:val="clear" w:color="auto" w:fill="FFFFFF"/>
              </w:rPr>
            </w:pPr>
            <w:r w:rsidRPr="00461C7C">
              <w:rPr>
                <w:rFonts w:ascii="Meiryo UI" w:eastAsia="Meiryo UI" w:hAnsi="Meiryo UI" w:cs="Calibri"/>
                <w:color w:val="000000"/>
                <w:sz w:val="18"/>
                <w:szCs w:val="18"/>
                <w:shd w:val="clear" w:color="auto" w:fill="FFFFFF"/>
              </w:rPr>
              <w:t>「個々で考察」→「ペアで共有」→（「グループで共有」）→「全体で共有</w:t>
            </w:r>
            <w:r w:rsidRPr="00461C7C">
              <w:rPr>
                <w:rFonts w:ascii="Meiryo UI" w:eastAsia="Meiryo UI" w:hAnsi="Meiryo UI" w:cs="ＭＳ 明朝"/>
                <w:color w:val="000000"/>
                <w:sz w:val="18"/>
                <w:szCs w:val="18"/>
                <w:shd w:val="clear" w:color="auto" w:fill="FFFFFF"/>
              </w:rPr>
              <w:t>」</w:t>
            </w:r>
            <w:r w:rsidRPr="00461C7C">
              <w:rPr>
                <w:rFonts w:ascii="Meiryo UI" w:eastAsia="Meiryo UI" w:hAnsi="Meiryo UI" w:cs="ＭＳ 明朝" w:hint="eastAsia"/>
                <w:color w:val="000000"/>
                <w:sz w:val="18"/>
                <w:szCs w:val="18"/>
                <w:shd w:val="clear" w:color="auto" w:fill="FFFFFF"/>
              </w:rPr>
              <w:t>を基本とし、子どもたちの活動量を増やす。</w:t>
            </w:r>
          </w:p>
          <w:p w14:paraId="211498D6" w14:textId="23614CF4" w:rsidR="0092014A" w:rsidRPr="00461C7C" w:rsidRDefault="001250BB" w:rsidP="00461C7C">
            <w:pPr>
              <w:spacing w:line="240" w:lineRule="exact"/>
              <w:jc w:val="left"/>
              <w:rPr>
                <w:rFonts w:ascii="Meiryo UI" w:eastAsia="Meiryo UI" w:hAnsi="Meiryo UI"/>
                <w:sz w:val="18"/>
                <w:szCs w:val="18"/>
              </w:rPr>
            </w:pPr>
            <w:r w:rsidRPr="00461C7C">
              <w:rPr>
                <w:rFonts w:ascii="Meiryo UI" w:eastAsia="Meiryo UI" w:hAnsi="Meiryo UI" w:hint="eastAsia"/>
                <w:sz w:val="18"/>
                <w:szCs w:val="18"/>
              </w:rPr>
              <w:t>★</w:t>
            </w:r>
            <w:r w:rsidR="00662DD5" w:rsidRPr="00461C7C">
              <w:rPr>
                <w:rFonts w:ascii="Meiryo UI" w:eastAsia="Meiryo UI" w:hAnsi="Meiryo UI" w:hint="eastAsia"/>
                <w:sz w:val="18"/>
                <w:szCs w:val="18"/>
              </w:rPr>
              <w:t>ワークシート</w:t>
            </w:r>
            <w:r w:rsidR="00DF0DD4" w:rsidRPr="00461C7C">
              <w:rPr>
                <w:rFonts w:ascii="Meiryo UI" w:eastAsia="Meiryo UI" w:hAnsi="Meiryo UI" w:hint="eastAsia"/>
                <w:sz w:val="18"/>
                <w:szCs w:val="18"/>
              </w:rPr>
              <w:t>➁「</w:t>
            </w:r>
            <w:r w:rsidRPr="00461C7C">
              <w:rPr>
                <w:rFonts w:ascii="Meiryo UI" w:eastAsia="Meiryo UI" w:hAnsi="Meiryo UI" w:hint="eastAsia"/>
                <w:sz w:val="18"/>
                <w:szCs w:val="18"/>
              </w:rPr>
              <w:t>たしかめ</w:t>
            </w:r>
            <w:r w:rsidR="00DF0DD4" w:rsidRPr="00461C7C">
              <w:rPr>
                <w:rFonts w:ascii="Meiryo UI" w:eastAsia="Meiryo UI" w:hAnsi="Meiryo UI" w:hint="eastAsia"/>
                <w:sz w:val="18"/>
                <w:szCs w:val="18"/>
              </w:rPr>
              <w:t>～る」</w:t>
            </w:r>
          </w:p>
          <w:p w14:paraId="6B1203AB" w14:textId="7142633B" w:rsidR="001250BB" w:rsidRPr="00461C7C" w:rsidRDefault="001250BB" w:rsidP="00461C7C">
            <w:pPr>
              <w:spacing w:line="240" w:lineRule="exact"/>
              <w:jc w:val="lef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w:t>
            </w:r>
            <w:r w:rsidR="00461C7C">
              <w:rPr>
                <w:rFonts w:ascii="Meiryo UI" w:eastAsia="Meiryo UI" w:hAnsi="Meiryo UI" w:hint="eastAsia"/>
                <w:color w:val="000000" w:themeColor="text1"/>
                <w:sz w:val="18"/>
                <w:szCs w:val="18"/>
              </w:rPr>
              <w:t>登場人物、中心人物、対人</w:t>
            </w:r>
            <w:r w:rsidRPr="00461C7C">
              <w:rPr>
                <w:rFonts w:ascii="Meiryo UI" w:eastAsia="Meiryo UI" w:hAnsi="Meiryo UI" w:hint="eastAsia"/>
                <w:color w:val="000000" w:themeColor="text1"/>
                <w:sz w:val="18"/>
                <w:szCs w:val="18"/>
              </w:rPr>
              <w:t>物、いつ、物語の舞台、視点、場面）</w:t>
            </w:r>
          </w:p>
          <w:p w14:paraId="23130CA2" w14:textId="6846AA80" w:rsidR="003806A3" w:rsidRPr="00461C7C" w:rsidRDefault="001250BB" w:rsidP="00461C7C">
            <w:pPr>
              <w:spacing w:line="240" w:lineRule="exact"/>
              <w:jc w:val="left"/>
              <w:rPr>
                <w:rFonts w:ascii="Meiryo UI" w:eastAsia="Meiryo UI" w:hAnsi="Meiryo UI"/>
                <w:sz w:val="18"/>
                <w:szCs w:val="18"/>
              </w:rPr>
            </w:pPr>
            <w:r w:rsidRPr="00461C7C">
              <w:rPr>
                <w:rFonts w:ascii="Meiryo UI" w:eastAsia="Meiryo UI" w:hAnsi="Meiryo UI" w:hint="eastAsia"/>
                <w:sz w:val="18"/>
                <w:szCs w:val="18"/>
              </w:rPr>
              <w:t>・3人の人物像（信条、つりのスタイルなど）に迫るための主要な台詞を短冊で掲示する。</w:t>
            </w:r>
          </w:p>
          <w:p w14:paraId="127A9FBA" w14:textId="2DC455CB" w:rsidR="00DF0DD4" w:rsidRPr="00461C7C" w:rsidRDefault="000A7D94" w:rsidP="00461C7C">
            <w:pPr>
              <w:spacing w:line="240" w:lineRule="exact"/>
              <w:jc w:val="left"/>
              <w:rPr>
                <w:rFonts w:ascii="Meiryo UI" w:eastAsia="Meiryo UI" w:hAnsi="Meiryo UI"/>
                <w:sz w:val="18"/>
                <w:szCs w:val="18"/>
              </w:rPr>
            </w:pPr>
            <w:r w:rsidRPr="00461C7C">
              <w:rPr>
                <w:rFonts w:ascii="Meiryo UI" w:eastAsia="Meiryo UI" w:hAnsi="Meiryo UI" w:hint="eastAsia"/>
                <w:sz w:val="18"/>
                <w:szCs w:val="18"/>
              </w:rPr>
              <w:t>・</w:t>
            </w:r>
            <w:r w:rsidR="001250BB" w:rsidRPr="00461C7C">
              <w:rPr>
                <w:rFonts w:ascii="Meiryo UI" w:eastAsia="Meiryo UI" w:hAnsi="Meiryo UI" w:hint="eastAsia"/>
                <w:sz w:val="18"/>
                <w:szCs w:val="18"/>
              </w:rPr>
              <w:t>次週の人物像に迫る授業</w:t>
            </w:r>
            <w:r w:rsidR="00DF0DD4" w:rsidRPr="00461C7C">
              <w:rPr>
                <w:rFonts w:ascii="Meiryo UI" w:eastAsia="Meiryo UI" w:hAnsi="Meiryo UI" w:hint="eastAsia"/>
                <w:sz w:val="18"/>
                <w:szCs w:val="18"/>
              </w:rPr>
              <w:t>の準備として、登場人物の台詞に関心を持たせる。そこから人物像に迫っていくことを伝える。</w:t>
            </w:r>
          </w:p>
        </w:tc>
      </w:tr>
      <w:tr w:rsidR="008619EC" w:rsidRPr="00275BA5" w14:paraId="62EC275E" w14:textId="77777777" w:rsidTr="00FD4BA0">
        <w:trPr>
          <w:trHeight w:val="530"/>
        </w:trPr>
        <w:tc>
          <w:tcPr>
            <w:tcW w:w="562" w:type="dxa"/>
            <w:vMerge/>
          </w:tcPr>
          <w:p w14:paraId="10317167" w14:textId="77777777" w:rsidR="008619EC" w:rsidRPr="00FC5B27" w:rsidRDefault="008619EC" w:rsidP="00FC5B27">
            <w:pPr>
              <w:spacing w:line="240" w:lineRule="exact"/>
              <w:jc w:val="center"/>
              <w:rPr>
                <w:rFonts w:ascii="メイリオ" w:eastAsia="メイリオ" w:hAnsi="メイリオ"/>
                <w:sz w:val="20"/>
                <w:szCs w:val="20"/>
              </w:rPr>
            </w:pPr>
          </w:p>
        </w:tc>
        <w:tc>
          <w:tcPr>
            <w:tcW w:w="1843" w:type="dxa"/>
            <w:tcBorders>
              <w:top w:val="single" w:sz="4" w:space="0" w:color="auto"/>
            </w:tcBorders>
          </w:tcPr>
          <w:p w14:paraId="53D83D4E" w14:textId="7050831D" w:rsidR="008619EC" w:rsidRPr="00461C7C" w:rsidRDefault="008619EC" w:rsidP="00275BA5">
            <w:pPr>
              <w:spacing w:line="240" w:lineRule="exact"/>
              <w:rPr>
                <w:rFonts w:ascii="Meiryo UI" w:eastAsia="Meiryo UI" w:hAnsi="Meiryo UI"/>
                <w:sz w:val="18"/>
                <w:szCs w:val="18"/>
              </w:rPr>
            </w:pPr>
            <w:r w:rsidRPr="00461C7C">
              <w:rPr>
                <w:rFonts w:ascii="Meiryo UI" w:eastAsia="Meiryo UI" w:hAnsi="Meiryo UI" w:hint="eastAsia"/>
                <w:sz w:val="18"/>
                <w:szCs w:val="18"/>
              </w:rPr>
              <w:t>家庭学習課題</w:t>
            </w:r>
          </w:p>
        </w:tc>
        <w:tc>
          <w:tcPr>
            <w:tcW w:w="5387" w:type="dxa"/>
            <w:tcBorders>
              <w:top w:val="single" w:sz="4" w:space="0" w:color="auto"/>
            </w:tcBorders>
          </w:tcPr>
          <w:p w14:paraId="3A54D4F6" w14:textId="4128548B" w:rsidR="00DC718E" w:rsidRDefault="00DC718E" w:rsidP="00F80263">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・全文の音読。（ワークシート➀の言葉を確認しながら読む）</w:t>
            </w:r>
          </w:p>
          <w:p w14:paraId="29B4BEB7" w14:textId="55B5B4C3" w:rsidR="00EA7CC7" w:rsidRPr="00461C7C" w:rsidRDefault="00DF0DD4" w:rsidP="00F80263">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w:t>
            </w:r>
            <w:r w:rsidR="00F80263" w:rsidRPr="00461C7C">
              <w:rPr>
                <w:rFonts w:ascii="Meiryo UI" w:eastAsia="Meiryo UI" w:hAnsi="Meiryo UI" w:hint="eastAsia"/>
                <w:color w:val="000000" w:themeColor="text1"/>
                <w:sz w:val="18"/>
                <w:szCs w:val="18"/>
              </w:rPr>
              <w:t>ワークシート➂発問</w:t>
            </w:r>
            <w:r w:rsidR="00F80263" w:rsidRPr="00461C7C">
              <w:rPr>
                <w:rFonts w:ascii="Meiryo UI" w:eastAsia="Meiryo UI" w:hAnsi="Meiryo UI"/>
                <w:color w:val="000000" w:themeColor="text1"/>
                <w:sz w:val="18"/>
                <w:szCs w:val="18"/>
              </w:rPr>
              <w:t>A~D</w:t>
            </w:r>
            <w:r w:rsidR="00F80263" w:rsidRPr="00461C7C">
              <w:rPr>
                <w:rFonts w:ascii="Meiryo UI" w:eastAsia="Meiryo UI" w:hAnsi="Meiryo UI" w:hint="eastAsia"/>
                <w:color w:val="000000" w:themeColor="text1"/>
                <w:sz w:val="18"/>
                <w:szCs w:val="18"/>
              </w:rPr>
              <w:t>について、本文を読み深める前の</w:t>
            </w:r>
            <w:r w:rsidR="002E06AA" w:rsidRPr="00461C7C">
              <w:rPr>
                <w:rFonts w:ascii="Meiryo UI" w:eastAsia="Meiryo UI" w:hAnsi="Meiryo UI" w:hint="eastAsia"/>
                <w:color w:val="000000" w:themeColor="text1"/>
                <w:sz w:val="18"/>
                <w:szCs w:val="18"/>
              </w:rPr>
              <w:t>自分の考え</w:t>
            </w:r>
            <w:r w:rsidR="00461C7C">
              <w:rPr>
                <w:rFonts w:ascii="Meiryo UI" w:eastAsia="Meiryo UI" w:hAnsi="Meiryo UI" w:hint="eastAsia"/>
                <w:color w:val="000000" w:themeColor="text1"/>
                <w:sz w:val="18"/>
                <w:szCs w:val="18"/>
              </w:rPr>
              <w:t>（</w:t>
            </w:r>
            <w:r w:rsidR="00EC62C8">
              <w:rPr>
                <w:rFonts w:ascii="Meiryo UI" w:eastAsia="Meiryo UI" w:hAnsi="Meiryo UI"/>
                <w:color w:val="000000" w:themeColor="text1"/>
                <w:sz w:val="18"/>
                <w:szCs w:val="18"/>
              </w:rPr>
              <w:t>1-A~</w:t>
            </w:r>
            <w:r w:rsidR="00EC62C8">
              <w:rPr>
                <w:rFonts w:ascii="Meiryo UI" w:eastAsia="Meiryo UI" w:hAnsi="Meiryo UI" w:hint="eastAsia"/>
                <w:color w:val="000000" w:themeColor="text1"/>
                <w:sz w:val="18"/>
                <w:szCs w:val="18"/>
              </w:rPr>
              <w:t>1-D</w:t>
            </w:r>
            <w:r w:rsidR="00DC718E">
              <w:rPr>
                <w:rFonts w:ascii="Meiryo UI" w:eastAsia="Meiryo UI" w:hAnsi="Meiryo UI" w:hint="eastAsia"/>
                <w:color w:val="000000" w:themeColor="text1"/>
                <w:sz w:val="18"/>
                <w:szCs w:val="18"/>
              </w:rPr>
              <w:t>のみ）</w:t>
            </w:r>
            <w:r w:rsidR="002E06AA" w:rsidRPr="00461C7C">
              <w:rPr>
                <w:rFonts w:ascii="Meiryo UI" w:eastAsia="Meiryo UI" w:hAnsi="Meiryo UI" w:hint="eastAsia"/>
                <w:color w:val="000000" w:themeColor="text1"/>
                <w:sz w:val="18"/>
                <w:szCs w:val="18"/>
              </w:rPr>
              <w:t>書いてくる。</w:t>
            </w:r>
          </w:p>
        </w:tc>
        <w:tc>
          <w:tcPr>
            <w:tcW w:w="2733" w:type="dxa"/>
            <w:tcBorders>
              <w:top w:val="single" w:sz="4" w:space="0" w:color="auto"/>
            </w:tcBorders>
          </w:tcPr>
          <w:p w14:paraId="1605431B" w14:textId="02B963A4" w:rsidR="008619EC" w:rsidRPr="00461C7C" w:rsidRDefault="00D36F59" w:rsidP="002E06AA">
            <w:pPr>
              <w:spacing w:line="240" w:lineRule="exact"/>
              <w:ind w:left="-14"/>
              <w:rPr>
                <w:rFonts w:ascii="Meiryo UI" w:eastAsia="Meiryo UI" w:hAnsi="Meiryo UI"/>
                <w:sz w:val="18"/>
                <w:szCs w:val="18"/>
              </w:rPr>
            </w:pPr>
            <w:r w:rsidRPr="00461C7C">
              <w:rPr>
                <w:rFonts w:ascii="Meiryo UI" w:eastAsia="Meiryo UI" w:hAnsi="Meiryo UI" w:hint="eastAsia"/>
                <w:sz w:val="18"/>
                <w:szCs w:val="18"/>
              </w:rPr>
              <w:t>★</w:t>
            </w:r>
            <w:r w:rsidR="00667A5B" w:rsidRPr="00461C7C">
              <w:rPr>
                <w:rFonts w:ascii="Meiryo UI" w:eastAsia="Meiryo UI" w:hAnsi="Meiryo UI" w:hint="eastAsia"/>
                <w:sz w:val="18"/>
                <w:szCs w:val="18"/>
              </w:rPr>
              <w:t>ワークシート</w:t>
            </w:r>
            <w:r w:rsidR="00DF0DD4" w:rsidRPr="00461C7C">
              <w:rPr>
                <w:rFonts w:ascii="Meiryo UI" w:eastAsia="Meiryo UI" w:hAnsi="Meiryo UI" w:hint="eastAsia"/>
                <w:sz w:val="18"/>
                <w:szCs w:val="18"/>
              </w:rPr>
              <w:t>➂「</w:t>
            </w:r>
            <w:r w:rsidR="001250BB" w:rsidRPr="00461C7C">
              <w:rPr>
                <w:rFonts w:ascii="Meiryo UI" w:eastAsia="Meiryo UI" w:hAnsi="Meiryo UI" w:hint="eastAsia"/>
                <w:sz w:val="18"/>
                <w:szCs w:val="18"/>
              </w:rPr>
              <w:t>ふかま</w:t>
            </w:r>
            <w:r w:rsidR="00DF0DD4" w:rsidRPr="00461C7C">
              <w:rPr>
                <w:rFonts w:ascii="Meiryo UI" w:eastAsia="Meiryo UI" w:hAnsi="Meiryo UI" w:hint="eastAsia"/>
                <w:sz w:val="18"/>
                <w:szCs w:val="18"/>
              </w:rPr>
              <w:t>～る」</w:t>
            </w:r>
          </w:p>
        </w:tc>
      </w:tr>
      <w:tr w:rsidR="001B0185" w:rsidRPr="00A30446" w14:paraId="44F5FC63" w14:textId="77777777" w:rsidTr="00EC7837">
        <w:trPr>
          <w:trHeight w:val="1628"/>
        </w:trPr>
        <w:tc>
          <w:tcPr>
            <w:tcW w:w="562" w:type="dxa"/>
          </w:tcPr>
          <w:p w14:paraId="4789D526" w14:textId="14422AEB" w:rsidR="00A96DA8" w:rsidRDefault="00EA7CC7" w:rsidP="00FC5B27">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３</w:t>
            </w:r>
          </w:p>
          <w:p w14:paraId="0DC2E9CD" w14:textId="77777777" w:rsidR="00A96DA8" w:rsidRDefault="00A96DA8" w:rsidP="00FC5B27">
            <w:pPr>
              <w:spacing w:line="240" w:lineRule="exact"/>
              <w:jc w:val="center"/>
              <w:rPr>
                <w:rFonts w:ascii="メイリオ" w:eastAsia="メイリオ" w:hAnsi="メイリオ"/>
                <w:sz w:val="20"/>
                <w:szCs w:val="20"/>
              </w:rPr>
            </w:pPr>
          </w:p>
          <w:p w14:paraId="177097AC" w14:textId="77777777" w:rsidR="00424353" w:rsidRDefault="00424353" w:rsidP="00FC5B27">
            <w:pPr>
              <w:spacing w:line="240" w:lineRule="exact"/>
              <w:jc w:val="center"/>
              <w:rPr>
                <w:rFonts w:ascii="メイリオ" w:eastAsia="メイリオ" w:hAnsi="メイリオ"/>
                <w:sz w:val="20"/>
                <w:szCs w:val="20"/>
              </w:rPr>
            </w:pPr>
          </w:p>
          <w:p w14:paraId="557759E8" w14:textId="77777777" w:rsidR="00424353" w:rsidRDefault="00424353" w:rsidP="00FC5B27">
            <w:pPr>
              <w:spacing w:line="240" w:lineRule="exact"/>
              <w:jc w:val="center"/>
              <w:rPr>
                <w:rFonts w:ascii="メイリオ" w:eastAsia="メイリオ" w:hAnsi="メイリオ"/>
                <w:sz w:val="20"/>
                <w:szCs w:val="20"/>
              </w:rPr>
            </w:pPr>
          </w:p>
          <w:p w14:paraId="606A5F51" w14:textId="79777263" w:rsidR="001B0185" w:rsidRDefault="001B0185" w:rsidP="00FC5B27">
            <w:pPr>
              <w:spacing w:line="240" w:lineRule="exact"/>
              <w:jc w:val="center"/>
              <w:rPr>
                <w:rFonts w:ascii="メイリオ" w:eastAsia="メイリオ" w:hAnsi="メイリオ"/>
                <w:sz w:val="20"/>
                <w:szCs w:val="20"/>
              </w:rPr>
            </w:pPr>
          </w:p>
          <w:p w14:paraId="3336DE0D" w14:textId="5AF157D0" w:rsidR="000831B2" w:rsidRDefault="000831B2" w:rsidP="00424353">
            <w:pPr>
              <w:spacing w:line="240" w:lineRule="exact"/>
              <w:rPr>
                <w:rFonts w:ascii="メイリオ" w:eastAsia="メイリオ" w:hAnsi="メイリオ"/>
                <w:sz w:val="20"/>
                <w:szCs w:val="20"/>
              </w:rPr>
            </w:pPr>
          </w:p>
          <w:p w14:paraId="5EC0EA81" w14:textId="77777777" w:rsidR="00424353" w:rsidRDefault="00424353" w:rsidP="00424353">
            <w:pPr>
              <w:spacing w:line="240" w:lineRule="exact"/>
              <w:rPr>
                <w:rFonts w:ascii="メイリオ" w:eastAsia="メイリオ" w:hAnsi="メイリオ"/>
                <w:sz w:val="20"/>
                <w:szCs w:val="20"/>
              </w:rPr>
            </w:pPr>
          </w:p>
          <w:p w14:paraId="77C29E27" w14:textId="77777777" w:rsidR="000831B2" w:rsidRDefault="000831B2" w:rsidP="00FC5B27">
            <w:pPr>
              <w:spacing w:line="240" w:lineRule="exact"/>
              <w:jc w:val="center"/>
              <w:rPr>
                <w:rFonts w:ascii="メイリオ" w:eastAsia="メイリオ" w:hAnsi="メイリオ"/>
                <w:sz w:val="20"/>
                <w:szCs w:val="20"/>
              </w:rPr>
            </w:pPr>
          </w:p>
          <w:p w14:paraId="5A91C697" w14:textId="335672D1" w:rsidR="001B0185" w:rsidRPr="00FC5B27" w:rsidRDefault="001B0185" w:rsidP="000831B2">
            <w:pPr>
              <w:spacing w:line="240" w:lineRule="exact"/>
              <w:jc w:val="center"/>
              <w:rPr>
                <w:rFonts w:ascii="メイリオ" w:eastAsia="メイリオ" w:hAnsi="メイリオ"/>
                <w:sz w:val="20"/>
                <w:szCs w:val="20"/>
              </w:rPr>
            </w:pPr>
          </w:p>
        </w:tc>
        <w:tc>
          <w:tcPr>
            <w:tcW w:w="1843" w:type="dxa"/>
          </w:tcPr>
          <w:p w14:paraId="257C767C" w14:textId="2135D0B2" w:rsidR="001B0185" w:rsidRPr="00461C7C" w:rsidRDefault="00B30130" w:rsidP="00275BA5">
            <w:pPr>
              <w:spacing w:line="240" w:lineRule="exact"/>
              <w:rPr>
                <w:rFonts w:ascii="Meiryo UI" w:eastAsia="Meiryo UI" w:hAnsi="Meiryo UI"/>
                <w:sz w:val="18"/>
                <w:szCs w:val="18"/>
              </w:rPr>
            </w:pPr>
            <w:r w:rsidRPr="00461C7C">
              <w:rPr>
                <w:rFonts w:ascii="Meiryo UI" w:eastAsia="Meiryo UI" w:hAnsi="Meiryo UI" w:hint="eastAsia"/>
                <w:sz w:val="18"/>
                <w:szCs w:val="18"/>
              </w:rPr>
              <w:t>登場人物の関係をとらえる。</w:t>
            </w:r>
          </w:p>
        </w:tc>
        <w:tc>
          <w:tcPr>
            <w:tcW w:w="5387" w:type="dxa"/>
          </w:tcPr>
          <w:p w14:paraId="78E08460" w14:textId="208D3262" w:rsidR="0045154C" w:rsidRPr="00461C7C" w:rsidRDefault="0026069D" w:rsidP="0045154C">
            <w:pPr>
              <w:spacing w:line="240" w:lineRule="exact"/>
              <w:rPr>
                <w:rFonts w:ascii="Meiryo UI" w:eastAsia="Meiryo UI" w:hAnsi="Meiryo UI"/>
                <w:color w:val="000000" w:themeColor="text1"/>
                <w:sz w:val="18"/>
                <w:szCs w:val="18"/>
                <w:bdr w:val="single" w:sz="4" w:space="0" w:color="auto"/>
              </w:rPr>
            </w:pPr>
            <w:r w:rsidRPr="00461C7C">
              <w:rPr>
                <w:rFonts w:ascii="Meiryo UI" w:eastAsia="Meiryo UI" w:hAnsi="Meiryo UI" w:hint="eastAsia"/>
                <w:color w:val="000000" w:themeColor="text1"/>
                <w:sz w:val="18"/>
                <w:szCs w:val="18"/>
              </w:rPr>
              <w:t xml:space="preserve">めあて　</w:t>
            </w:r>
            <w:r w:rsidR="00367322" w:rsidRPr="00461C7C">
              <w:rPr>
                <w:rFonts w:ascii="Meiryo UI" w:eastAsia="Meiryo UI" w:hAnsi="Meiryo UI" w:hint="eastAsia"/>
                <w:color w:val="000000" w:themeColor="text1"/>
                <w:sz w:val="18"/>
                <w:szCs w:val="18"/>
                <w:bdr w:val="single" w:sz="4" w:space="0" w:color="auto"/>
              </w:rPr>
              <w:t>太一を取り巻く人たち</w:t>
            </w:r>
            <w:r w:rsidRPr="00461C7C">
              <w:rPr>
                <w:rFonts w:ascii="Meiryo UI" w:eastAsia="Meiryo UI" w:hAnsi="Meiryo UI" w:hint="eastAsia"/>
                <w:color w:val="000000" w:themeColor="text1"/>
                <w:sz w:val="18"/>
                <w:szCs w:val="18"/>
                <w:bdr w:val="single" w:sz="4" w:space="0" w:color="auto"/>
              </w:rPr>
              <w:t>の</w:t>
            </w:r>
            <w:r w:rsidR="00367322" w:rsidRPr="00461C7C">
              <w:rPr>
                <w:rFonts w:ascii="Meiryo UI" w:eastAsia="Meiryo UI" w:hAnsi="Meiryo UI" w:hint="eastAsia"/>
                <w:color w:val="000000" w:themeColor="text1"/>
                <w:sz w:val="18"/>
                <w:szCs w:val="18"/>
                <w:bdr w:val="single" w:sz="4" w:space="0" w:color="auto"/>
              </w:rPr>
              <w:t>関わり</w:t>
            </w:r>
            <w:r w:rsidRPr="00461C7C">
              <w:rPr>
                <w:rFonts w:ascii="Meiryo UI" w:eastAsia="Meiryo UI" w:hAnsi="Meiryo UI" w:hint="eastAsia"/>
                <w:color w:val="000000" w:themeColor="text1"/>
                <w:sz w:val="18"/>
                <w:szCs w:val="18"/>
                <w:bdr w:val="single" w:sz="4" w:space="0" w:color="auto"/>
              </w:rPr>
              <w:t>を関係図に表そう</w:t>
            </w:r>
          </w:p>
          <w:p w14:paraId="65F1BE04" w14:textId="1605593E" w:rsidR="005813AC" w:rsidRPr="00461C7C" w:rsidRDefault="005813AC" w:rsidP="0045154C">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・「指さしゲーム」で音読宿題の成果を確認する。</w:t>
            </w:r>
          </w:p>
          <w:p w14:paraId="7776BE53" w14:textId="77777777" w:rsidR="002E06AA" w:rsidRPr="00461C7C" w:rsidRDefault="002E06AA" w:rsidP="0045154C">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（教科書本文を見ながら、指定された言葉や表現を探して、パ</w:t>
            </w:r>
          </w:p>
          <w:p w14:paraId="48129978" w14:textId="034D5A24" w:rsidR="002E06AA" w:rsidRPr="00461C7C" w:rsidRDefault="002E06AA" w:rsidP="0045154C">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ッと指さす。先生⇔児童でやり方を教えた後に、ペアワーク）</w:t>
            </w:r>
          </w:p>
          <w:p w14:paraId="284AB020" w14:textId="73098765" w:rsidR="00EC7837" w:rsidRPr="00461C7C" w:rsidRDefault="00662DD5" w:rsidP="00D36F59">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w:t>
            </w:r>
            <w:r w:rsidR="00D36F59" w:rsidRPr="00461C7C">
              <w:rPr>
                <w:rFonts w:ascii="Meiryo UI" w:eastAsia="Meiryo UI" w:hAnsi="Meiryo UI" w:hint="eastAsia"/>
                <w:color w:val="000000" w:themeColor="text1"/>
                <w:sz w:val="18"/>
                <w:szCs w:val="18"/>
              </w:rPr>
              <w:t>宿題だったワークシート➂発問</w:t>
            </w:r>
            <w:r w:rsidR="00D36F59" w:rsidRPr="00461C7C">
              <w:rPr>
                <w:rFonts w:ascii="Meiryo UI" w:eastAsia="Meiryo UI" w:hAnsi="Meiryo UI"/>
                <w:color w:val="000000" w:themeColor="text1"/>
                <w:sz w:val="18"/>
                <w:szCs w:val="18"/>
              </w:rPr>
              <w:t>A~D</w:t>
            </w:r>
            <w:r w:rsidR="00D36F59" w:rsidRPr="00461C7C">
              <w:rPr>
                <w:rFonts w:ascii="Meiryo UI" w:eastAsia="Meiryo UI" w:hAnsi="Meiryo UI" w:hint="eastAsia"/>
                <w:color w:val="000000" w:themeColor="text1"/>
                <w:sz w:val="18"/>
                <w:szCs w:val="18"/>
              </w:rPr>
              <w:t>につい</w:t>
            </w:r>
            <w:r w:rsidR="00461C7C" w:rsidRPr="00461C7C">
              <w:rPr>
                <w:rFonts w:ascii="Meiryo UI" w:eastAsia="Meiryo UI" w:hAnsi="Meiryo UI" w:hint="eastAsia"/>
                <w:color w:val="000000" w:themeColor="text1"/>
                <w:sz w:val="18"/>
                <w:szCs w:val="18"/>
              </w:rPr>
              <w:t>て</w:t>
            </w:r>
            <w:r w:rsidR="00D36F59" w:rsidRPr="00461C7C">
              <w:rPr>
                <w:rFonts w:ascii="Meiryo UI" w:eastAsia="Meiryo UI" w:hAnsi="Meiryo UI" w:hint="eastAsia"/>
                <w:color w:val="000000" w:themeColor="text1"/>
                <w:sz w:val="18"/>
                <w:szCs w:val="18"/>
              </w:rPr>
              <w:t>交流</w:t>
            </w:r>
            <w:r w:rsidR="00461C7C" w:rsidRPr="00461C7C">
              <w:rPr>
                <w:rFonts w:ascii="Meiryo UI" w:eastAsia="Meiryo UI" w:hAnsi="Meiryo UI" w:hint="eastAsia"/>
                <w:color w:val="000000" w:themeColor="text1"/>
                <w:sz w:val="18"/>
                <w:szCs w:val="18"/>
              </w:rPr>
              <w:t>し、自分とは違う考え方があることに気づき、自分の考えを広げる。</w:t>
            </w:r>
          </w:p>
          <w:p w14:paraId="51A0A7CD" w14:textId="0F1CDAAB" w:rsidR="00BA52A6" w:rsidRPr="00461C7C" w:rsidRDefault="00763290" w:rsidP="00BA52A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・太一と太一の生き方に影響を与えた登場人物との関わり</w:t>
            </w:r>
            <w:r w:rsidR="00BA52A6" w:rsidRPr="00461C7C">
              <w:rPr>
                <w:rFonts w:ascii="Meiryo UI" w:eastAsia="Meiryo UI" w:hAnsi="Meiryo UI" w:hint="eastAsia"/>
                <w:color w:val="000000" w:themeColor="text1"/>
                <w:sz w:val="18"/>
                <w:szCs w:val="18"/>
              </w:rPr>
              <w:t>を、</w:t>
            </w:r>
            <w:r w:rsidR="00461C7C">
              <w:rPr>
                <w:rFonts w:ascii="Meiryo UI" w:eastAsia="Meiryo UI" w:hAnsi="Meiryo UI" w:hint="eastAsia"/>
                <w:color w:val="000000" w:themeColor="text1"/>
                <w:sz w:val="18"/>
                <w:szCs w:val="18"/>
              </w:rPr>
              <w:t>ワークシート➃人物関係図</w:t>
            </w:r>
            <w:r w:rsidR="00BA52A6" w:rsidRPr="00461C7C">
              <w:rPr>
                <w:rFonts w:ascii="Meiryo UI" w:eastAsia="Meiryo UI" w:hAnsi="Meiryo UI" w:hint="eastAsia"/>
                <w:color w:val="000000" w:themeColor="text1"/>
                <w:sz w:val="18"/>
                <w:szCs w:val="18"/>
              </w:rPr>
              <w:t>にまとめる。</w:t>
            </w:r>
          </w:p>
          <w:p w14:paraId="1B5240D6" w14:textId="77777777" w:rsidR="004714B6" w:rsidRPr="00461C7C" w:rsidRDefault="004714B6" w:rsidP="004714B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＊父から学び取ったこと=父の影響</w:t>
            </w:r>
          </w:p>
          <w:p w14:paraId="650530B4" w14:textId="77777777" w:rsidR="004714B6" w:rsidRDefault="004714B6" w:rsidP="00BA52A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＊与吉じいさから学び取ったこと=与吉じいさの影響</w:t>
            </w:r>
          </w:p>
          <w:p w14:paraId="32DA2E8B" w14:textId="49A34B12" w:rsidR="00461C7C" w:rsidRPr="00461C7C" w:rsidRDefault="00461C7C" w:rsidP="00BA52A6">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sidR="00835E77">
              <w:rPr>
                <w:rFonts w:ascii="Meiryo UI" w:eastAsia="Meiryo UI" w:hAnsi="Meiryo UI" w:hint="eastAsia"/>
                <w:color w:val="000000" w:themeColor="text1"/>
                <w:sz w:val="18"/>
                <w:szCs w:val="18"/>
              </w:rPr>
              <w:t>＊</w:t>
            </w:r>
            <w:r w:rsidR="00835E77" w:rsidRPr="00461C7C">
              <w:rPr>
                <w:rFonts w:ascii="Meiryo UI" w:eastAsia="Meiryo UI" w:hAnsi="Meiryo UI" w:hint="eastAsia"/>
                <w:sz w:val="18"/>
                <w:szCs w:val="18"/>
              </w:rPr>
              <w:t>個々の考えを全体化、共有化する。</w:t>
            </w:r>
          </w:p>
        </w:tc>
        <w:tc>
          <w:tcPr>
            <w:tcW w:w="2733" w:type="dxa"/>
          </w:tcPr>
          <w:p w14:paraId="39E99BDF" w14:textId="77777777" w:rsidR="00835E77" w:rsidRDefault="00835E77" w:rsidP="002E06AA">
            <w:pPr>
              <w:spacing w:line="240" w:lineRule="exact"/>
              <w:rPr>
                <w:rFonts w:ascii="Meiryo UI" w:eastAsia="Meiryo UI" w:hAnsi="Meiryo UI"/>
                <w:sz w:val="18"/>
                <w:szCs w:val="18"/>
              </w:rPr>
            </w:pPr>
          </w:p>
          <w:p w14:paraId="520D7C9F" w14:textId="77777777" w:rsidR="00835E77" w:rsidRDefault="00835E77" w:rsidP="002E06AA">
            <w:pPr>
              <w:spacing w:line="240" w:lineRule="exact"/>
              <w:rPr>
                <w:rFonts w:ascii="Meiryo UI" w:eastAsia="Meiryo UI" w:hAnsi="Meiryo UI"/>
                <w:sz w:val="18"/>
                <w:szCs w:val="18"/>
              </w:rPr>
            </w:pPr>
          </w:p>
          <w:p w14:paraId="6A72CBF5" w14:textId="77777777" w:rsidR="00835E77" w:rsidRDefault="00835E77" w:rsidP="002E06AA">
            <w:pPr>
              <w:spacing w:line="240" w:lineRule="exact"/>
              <w:rPr>
                <w:rFonts w:ascii="Meiryo UI" w:eastAsia="Meiryo UI" w:hAnsi="Meiryo UI"/>
                <w:sz w:val="18"/>
                <w:szCs w:val="18"/>
              </w:rPr>
            </w:pPr>
          </w:p>
          <w:p w14:paraId="51075AEE" w14:textId="77777777" w:rsidR="00835E77" w:rsidRDefault="00835E77" w:rsidP="002E06AA">
            <w:pPr>
              <w:spacing w:line="240" w:lineRule="exact"/>
              <w:rPr>
                <w:rFonts w:ascii="Meiryo UI" w:eastAsia="Meiryo UI" w:hAnsi="Meiryo UI"/>
                <w:sz w:val="18"/>
                <w:szCs w:val="18"/>
              </w:rPr>
            </w:pPr>
          </w:p>
          <w:p w14:paraId="41B72BD7" w14:textId="4A50A7DC" w:rsidR="001B0185" w:rsidRPr="00461C7C" w:rsidRDefault="00D36F59" w:rsidP="002E06AA">
            <w:pPr>
              <w:spacing w:line="240" w:lineRule="exact"/>
              <w:rPr>
                <w:rFonts w:ascii="Meiryo UI" w:eastAsia="Meiryo UI" w:hAnsi="Meiryo UI"/>
                <w:sz w:val="18"/>
                <w:szCs w:val="18"/>
              </w:rPr>
            </w:pPr>
            <w:r w:rsidRPr="00461C7C">
              <w:rPr>
                <w:rFonts w:ascii="Meiryo UI" w:eastAsia="Meiryo UI" w:hAnsi="Meiryo UI" w:hint="eastAsia"/>
                <w:sz w:val="18"/>
                <w:szCs w:val="18"/>
              </w:rPr>
              <w:t>★</w:t>
            </w:r>
            <w:r w:rsidR="00BA52A6" w:rsidRPr="00461C7C">
              <w:rPr>
                <w:rFonts w:ascii="Meiryo UI" w:eastAsia="Meiryo UI" w:hAnsi="Meiryo UI" w:hint="eastAsia"/>
                <w:sz w:val="18"/>
                <w:szCs w:val="18"/>
              </w:rPr>
              <w:t>ワークシート</w:t>
            </w:r>
            <w:r w:rsidR="00DF0DD4" w:rsidRPr="00461C7C">
              <w:rPr>
                <w:rFonts w:ascii="Meiryo UI" w:eastAsia="Meiryo UI" w:hAnsi="Meiryo UI" w:hint="eastAsia"/>
                <w:sz w:val="18"/>
                <w:szCs w:val="18"/>
              </w:rPr>
              <w:t>➂</w:t>
            </w:r>
            <w:r w:rsidR="00F80263" w:rsidRPr="00461C7C">
              <w:rPr>
                <w:rFonts w:ascii="Meiryo UI" w:eastAsia="Meiryo UI" w:hAnsi="Meiryo UI" w:hint="eastAsia"/>
                <w:sz w:val="18"/>
                <w:szCs w:val="18"/>
              </w:rPr>
              <w:t>「ふか</w:t>
            </w:r>
            <w:r w:rsidR="002E06AA" w:rsidRPr="00461C7C">
              <w:rPr>
                <w:rFonts w:ascii="Meiryo UI" w:eastAsia="Meiryo UI" w:hAnsi="Meiryo UI" w:hint="eastAsia"/>
                <w:sz w:val="18"/>
                <w:szCs w:val="18"/>
              </w:rPr>
              <w:t>ま～る」</w:t>
            </w:r>
          </w:p>
          <w:p w14:paraId="4E0ABDB4" w14:textId="7EB67D15" w:rsidR="00461C7C" w:rsidRPr="00461C7C" w:rsidRDefault="00835E77" w:rsidP="00835E77">
            <w:pPr>
              <w:spacing w:line="240" w:lineRule="exact"/>
              <w:rPr>
                <w:rFonts w:ascii="Meiryo UI" w:eastAsia="Meiryo UI" w:hAnsi="Meiryo UI"/>
                <w:sz w:val="18"/>
                <w:szCs w:val="18"/>
              </w:rPr>
            </w:pPr>
            <w:r w:rsidRPr="00461C7C">
              <w:rPr>
                <w:rFonts w:ascii="Meiryo UI" w:eastAsia="Meiryo UI" w:hAnsi="Meiryo UI" w:hint="eastAsia"/>
                <w:sz w:val="18"/>
                <w:szCs w:val="18"/>
              </w:rPr>
              <w:t>★ワークシート➃「からま～る」</w:t>
            </w:r>
          </w:p>
          <w:p w14:paraId="77384683" w14:textId="3468E8A7" w:rsidR="000A7D94" w:rsidRPr="00461C7C" w:rsidRDefault="000A7D94" w:rsidP="00835E77">
            <w:pPr>
              <w:spacing w:line="240" w:lineRule="exact"/>
              <w:jc w:val="left"/>
              <w:rPr>
                <w:rFonts w:ascii="Meiryo UI" w:eastAsia="Meiryo UI" w:hAnsi="Meiryo UI"/>
                <w:sz w:val="18"/>
                <w:szCs w:val="18"/>
              </w:rPr>
            </w:pPr>
            <w:r w:rsidRPr="00461C7C">
              <w:rPr>
                <w:rFonts w:ascii="Meiryo UI" w:eastAsia="Meiryo UI" w:hAnsi="Meiryo UI" w:hint="eastAsia"/>
                <w:sz w:val="18"/>
                <w:szCs w:val="18"/>
              </w:rPr>
              <w:t>・</w:t>
            </w:r>
            <w:r w:rsidR="00D36F59" w:rsidRPr="00461C7C">
              <w:rPr>
                <w:rFonts w:ascii="Meiryo UI" w:eastAsia="Meiryo UI" w:hAnsi="Meiryo UI" w:hint="eastAsia"/>
                <w:sz w:val="18"/>
                <w:szCs w:val="18"/>
              </w:rPr>
              <w:t>前週で取り上げた登場人物の台詞</w:t>
            </w:r>
            <w:r w:rsidR="00BA52A6" w:rsidRPr="00461C7C">
              <w:rPr>
                <w:rFonts w:ascii="Meiryo UI" w:eastAsia="Meiryo UI" w:hAnsi="Meiryo UI" w:hint="eastAsia"/>
                <w:sz w:val="18"/>
                <w:szCs w:val="18"/>
              </w:rPr>
              <w:t>に着目をして、それぞれの「つりのスタイル」と「</w:t>
            </w:r>
            <w:r w:rsidR="00DF0DD4" w:rsidRPr="00461C7C">
              <w:rPr>
                <w:rFonts w:ascii="Meiryo UI" w:eastAsia="Meiryo UI" w:hAnsi="Meiryo UI" w:hint="eastAsia"/>
                <w:sz w:val="18"/>
                <w:szCs w:val="18"/>
              </w:rPr>
              <w:t>海と生きる共に生きる</w:t>
            </w:r>
            <w:r w:rsidR="00D36F59" w:rsidRPr="00461C7C">
              <w:rPr>
                <w:rFonts w:ascii="Meiryo UI" w:eastAsia="Meiryo UI" w:hAnsi="Meiryo UI" w:hint="eastAsia"/>
                <w:sz w:val="18"/>
                <w:szCs w:val="18"/>
              </w:rPr>
              <w:t>信条」に迫りながら、人物関係図を作成する</w:t>
            </w:r>
            <w:r w:rsidR="00BA52A6" w:rsidRPr="00461C7C">
              <w:rPr>
                <w:rFonts w:ascii="Meiryo UI" w:eastAsia="Meiryo UI" w:hAnsi="Meiryo UI" w:hint="eastAsia"/>
                <w:sz w:val="18"/>
                <w:szCs w:val="18"/>
              </w:rPr>
              <w:t>。</w:t>
            </w:r>
          </w:p>
        </w:tc>
      </w:tr>
      <w:tr w:rsidR="00424353" w:rsidRPr="00804450" w14:paraId="5C19B1D0" w14:textId="77777777" w:rsidTr="00CB471F">
        <w:trPr>
          <w:trHeight w:val="620"/>
        </w:trPr>
        <w:tc>
          <w:tcPr>
            <w:tcW w:w="562" w:type="dxa"/>
            <w:vMerge w:val="restart"/>
          </w:tcPr>
          <w:p w14:paraId="415E49F2" w14:textId="2EC21874" w:rsidR="00424353" w:rsidRPr="00804450" w:rsidRDefault="00EA7CC7" w:rsidP="00424353">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４</w:t>
            </w:r>
          </w:p>
        </w:tc>
        <w:tc>
          <w:tcPr>
            <w:tcW w:w="1843" w:type="dxa"/>
          </w:tcPr>
          <w:p w14:paraId="6FA20C1E" w14:textId="655DF0BB" w:rsidR="00424353" w:rsidRPr="00461C7C" w:rsidRDefault="00B30130" w:rsidP="00A15E22">
            <w:pPr>
              <w:spacing w:line="240" w:lineRule="exact"/>
              <w:rPr>
                <w:rFonts w:ascii="Meiryo UI" w:eastAsia="Meiryo UI" w:hAnsi="Meiryo UI"/>
                <w:sz w:val="18"/>
                <w:szCs w:val="18"/>
              </w:rPr>
            </w:pPr>
            <w:r w:rsidRPr="00461C7C">
              <w:rPr>
                <w:rFonts w:ascii="Meiryo UI" w:eastAsia="Meiryo UI" w:hAnsi="Meiryo UI" w:hint="eastAsia"/>
                <w:sz w:val="18"/>
                <w:szCs w:val="18"/>
              </w:rPr>
              <w:t>物語のクライマックスをとらえる。</w:t>
            </w:r>
          </w:p>
        </w:tc>
        <w:tc>
          <w:tcPr>
            <w:tcW w:w="5387" w:type="dxa"/>
          </w:tcPr>
          <w:p w14:paraId="39BC6F0F" w14:textId="3FF43665" w:rsidR="00424353" w:rsidRPr="00461C7C" w:rsidRDefault="00667A5B" w:rsidP="00A15E22">
            <w:pPr>
              <w:spacing w:line="240" w:lineRule="exact"/>
              <w:rPr>
                <w:rFonts w:ascii="Meiryo UI" w:eastAsia="Meiryo UI" w:hAnsi="Meiryo UI"/>
                <w:color w:val="000000" w:themeColor="text1"/>
                <w:sz w:val="18"/>
                <w:szCs w:val="18"/>
                <w:bdr w:val="single" w:sz="4" w:space="0" w:color="auto"/>
              </w:rPr>
            </w:pPr>
            <w:r w:rsidRPr="00461C7C">
              <w:rPr>
                <w:rFonts w:ascii="Meiryo UI" w:eastAsia="Meiryo UI" w:hAnsi="Meiryo UI" w:hint="eastAsia"/>
                <w:color w:val="000000" w:themeColor="text1"/>
                <w:sz w:val="18"/>
                <w:szCs w:val="18"/>
              </w:rPr>
              <w:t xml:space="preserve">めあて　</w:t>
            </w:r>
            <w:r w:rsidRPr="00461C7C">
              <w:rPr>
                <w:rFonts w:ascii="Meiryo UI" w:eastAsia="Meiryo UI" w:hAnsi="Meiryo UI" w:hint="eastAsia"/>
                <w:color w:val="000000" w:themeColor="text1"/>
                <w:sz w:val="18"/>
                <w:szCs w:val="18"/>
                <w:bdr w:val="single" w:sz="4" w:space="0" w:color="auto"/>
              </w:rPr>
              <w:t>ズバリ！太一の心が一番変化した一文を探そう</w:t>
            </w:r>
          </w:p>
          <w:p w14:paraId="11553D0B" w14:textId="255F9433" w:rsidR="00667A5B" w:rsidRPr="00461C7C" w:rsidRDefault="00667A5B" w:rsidP="00A15E22">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（物語のクライマックス場面に迫る）</w:t>
            </w:r>
          </w:p>
          <w:p w14:paraId="08099FE6" w14:textId="2F738161" w:rsidR="00D87611" w:rsidRPr="00461C7C" w:rsidRDefault="00D87611" w:rsidP="00A15E22">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・太一の気持ちの変化の流れを</w:t>
            </w:r>
            <w:r w:rsidR="00461C7C">
              <w:rPr>
                <w:rFonts w:ascii="Meiryo UI" w:eastAsia="Meiryo UI" w:hAnsi="Meiryo UI" w:hint="eastAsia"/>
                <w:color w:val="000000" w:themeColor="text1"/>
                <w:sz w:val="18"/>
                <w:szCs w:val="18"/>
              </w:rPr>
              <w:t>、</w:t>
            </w:r>
            <w:r w:rsidR="00F12E63">
              <w:rPr>
                <w:rFonts w:ascii="Meiryo UI" w:eastAsia="Meiryo UI" w:hAnsi="Meiryo UI" w:hint="eastAsia"/>
                <w:color w:val="000000" w:themeColor="text1"/>
                <w:sz w:val="18"/>
                <w:szCs w:val="18"/>
              </w:rPr>
              <w:t>ワークシート➂</w:t>
            </w:r>
            <w:r w:rsidR="00F12E63" w:rsidRPr="00461C7C">
              <w:rPr>
                <w:rFonts w:ascii="Meiryo UI" w:eastAsia="Meiryo UI" w:hAnsi="Meiryo UI" w:hint="eastAsia"/>
                <w:color w:val="000000" w:themeColor="text1"/>
                <w:sz w:val="18"/>
                <w:szCs w:val="18"/>
              </w:rPr>
              <w:t>発問</w:t>
            </w:r>
            <w:r w:rsidR="00F12E63">
              <w:rPr>
                <w:rFonts w:ascii="Meiryo UI" w:eastAsia="Meiryo UI" w:hAnsi="Meiryo UI"/>
                <w:color w:val="000000" w:themeColor="text1"/>
                <w:sz w:val="18"/>
                <w:szCs w:val="18"/>
              </w:rPr>
              <w:t>A~C</w:t>
            </w:r>
            <w:r w:rsidR="00F12E63">
              <w:rPr>
                <w:rFonts w:ascii="Meiryo UI" w:eastAsia="Meiryo UI" w:hAnsi="Meiryo UI" w:hint="eastAsia"/>
                <w:color w:val="000000" w:themeColor="text1"/>
                <w:sz w:val="18"/>
                <w:szCs w:val="18"/>
              </w:rPr>
              <w:t>に沿って</w:t>
            </w:r>
            <w:r w:rsidRPr="00461C7C">
              <w:rPr>
                <w:rFonts w:ascii="Meiryo UI" w:eastAsia="Meiryo UI" w:hAnsi="Meiryo UI" w:hint="eastAsia"/>
                <w:color w:val="000000" w:themeColor="text1"/>
                <w:sz w:val="18"/>
                <w:szCs w:val="18"/>
              </w:rPr>
              <w:t>まとめる。</w:t>
            </w:r>
            <w:r w:rsidR="00F12E63">
              <w:rPr>
                <w:rFonts w:ascii="Meiryo UI" w:eastAsia="Meiryo UI" w:hAnsi="Meiryo UI" w:hint="eastAsia"/>
                <w:color w:val="000000" w:themeColor="text1"/>
                <w:sz w:val="18"/>
                <w:szCs w:val="18"/>
              </w:rPr>
              <w:t>（2-A~2-Ｃを記入）</w:t>
            </w:r>
          </w:p>
          <w:p w14:paraId="00C69BCF" w14:textId="1D92036F" w:rsidR="00B30130" w:rsidRPr="00461C7C" w:rsidRDefault="00B30130" w:rsidP="00B30130">
            <w:pPr>
              <w:spacing w:line="240" w:lineRule="exact"/>
              <w:jc w:val="lef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w:t>
            </w:r>
            <w:r w:rsidR="000A7D94" w:rsidRPr="00461C7C">
              <w:rPr>
                <w:rFonts w:ascii="Meiryo UI" w:eastAsia="Meiryo UI" w:hAnsi="Meiryo UI" w:hint="eastAsia"/>
                <w:color w:val="000000" w:themeColor="text1"/>
                <w:sz w:val="18"/>
                <w:szCs w:val="18"/>
              </w:rPr>
              <w:t>太一の心が一番変化したと思う一文に線を引く。</w:t>
            </w:r>
            <w:r w:rsidR="00F12E63">
              <w:rPr>
                <w:rFonts w:ascii="Meiryo UI" w:eastAsia="Meiryo UI" w:hAnsi="Meiryo UI" w:hint="eastAsia"/>
                <w:color w:val="000000" w:themeColor="text1"/>
                <w:sz w:val="18"/>
                <w:szCs w:val="18"/>
              </w:rPr>
              <w:t>（教科書本文）</w:t>
            </w:r>
          </w:p>
          <w:p w14:paraId="3E938358" w14:textId="3B07E3DD" w:rsidR="000A7D94" w:rsidRPr="00461C7C" w:rsidRDefault="000A7D94" w:rsidP="00CB471F">
            <w:pPr>
              <w:spacing w:line="240" w:lineRule="exact"/>
              <w:jc w:val="distribute"/>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（自分で考え</w:t>
            </w:r>
            <w:r w:rsidR="00CB471F" w:rsidRPr="00461C7C">
              <w:rPr>
                <w:rFonts w:ascii="Meiryo UI" w:eastAsia="Meiryo UI" w:hAnsi="Meiryo UI" w:hint="eastAsia"/>
                <w:color w:val="000000" w:themeColor="text1"/>
                <w:sz w:val="18"/>
                <w:szCs w:val="18"/>
              </w:rPr>
              <w:t>る</w:t>
            </w:r>
            <w:r w:rsidRPr="00461C7C">
              <w:rPr>
                <w:rFonts w:ascii="Meiryo UI" w:eastAsia="Meiryo UI" w:hAnsi="Meiryo UI" w:hint="eastAsia"/>
                <w:color w:val="000000" w:themeColor="text1"/>
                <w:sz w:val="18"/>
                <w:szCs w:val="18"/>
              </w:rPr>
              <w:t>→ペアで交流→グループで交流→全体で交流）</w:t>
            </w:r>
          </w:p>
          <w:p w14:paraId="7959D0A5" w14:textId="7CB8E0E4" w:rsidR="000A7D94" w:rsidRPr="00461C7C" w:rsidRDefault="00FC4EB6" w:rsidP="00B30130">
            <w:pPr>
              <w:spacing w:line="240" w:lineRule="exact"/>
              <w:jc w:val="lef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w:t>
            </w:r>
            <w:r w:rsidR="00F12E63">
              <w:rPr>
                <w:rFonts w:ascii="Meiryo UI" w:eastAsia="Meiryo UI" w:hAnsi="Meiryo UI" w:hint="eastAsia"/>
                <w:color w:val="000000" w:themeColor="text1"/>
                <w:sz w:val="18"/>
                <w:szCs w:val="18"/>
              </w:rPr>
              <w:t xml:space="preserve">　　　　　　　　　　　　　　　　　　　</w:t>
            </w:r>
            <w:r w:rsidRPr="00461C7C">
              <w:rPr>
                <w:rFonts w:ascii="Meiryo UI" w:eastAsia="Meiryo UI" w:hAnsi="Meiryo UI" w:hint="eastAsia"/>
                <w:color w:val="000000" w:themeColor="text1"/>
                <w:sz w:val="18"/>
                <w:szCs w:val="18"/>
              </w:rPr>
              <w:t xml:space="preserve">　</w:t>
            </w:r>
            <w:r w:rsidR="000A7D94" w:rsidRPr="00461C7C">
              <w:rPr>
                <w:rFonts w:ascii="Meiryo UI" w:eastAsia="Meiryo UI" w:hAnsi="Meiryo UI" w:hint="eastAsia"/>
                <w:color w:val="000000" w:themeColor="text1"/>
                <w:sz w:val="18"/>
                <w:szCs w:val="18"/>
              </w:rPr>
              <w:t>↓</w:t>
            </w:r>
          </w:p>
          <w:p w14:paraId="2767F794" w14:textId="597BF515" w:rsidR="000A7D94" w:rsidRPr="00461C7C" w:rsidRDefault="00835E77" w:rsidP="00835E77">
            <w:pPr>
              <w:spacing w:line="240" w:lineRule="exact"/>
              <w:jc w:val="center"/>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lastRenderedPageBreak/>
              <w:t>P210L</w:t>
            </w:r>
            <w:r>
              <w:rPr>
                <w:rFonts w:ascii="Meiryo UI" w:eastAsia="Meiryo UI" w:hAnsi="Meiryo UI" w:hint="eastAsia"/>
                <w:color w:val="000000" w:themeColor="text1"/>
                <w:sz w:val="18"/>
                <w:szCs w:val="18"/>
              </w:rPr>
              <w:t>12</w:t>
            </w:r>
            <w:r w:rsidR="000A7D94" w:rsidRPr="00461C7C">
              <w:rPr>
                <w:rFonts w:ascii="Meiryo UI" w:eastAsia="Meiryo UI" w:hAnsi="Meiryo UI" w:hint="eastAsia"/>
                <w:color w:val="000000" w:themeColor="text1"/>
                <w:sz w:val="18"/>
                <w:szCs w:val="18"/>
              </w:rPr>
              <w:t>『</w:t>
            </w:r>
            <w:r w:rsidR="00FC4EB6" w:rsidRPr="00461C7C">
              <w:rPr>
                <w:rFonts w:ascii="Meiryo UI" w:eastAsia="Meiryo UI" w:hAnsi="Meiryo UI" w:hint="eastAsia"/>
                <w:color w:val="000000" w:themeColor="text1"/>
                <w:sz w:val="18"/>
                <w:szCs w:val="18"/>
              </w:rPr>
              <w:t>水の中で太一はふっとほほえみ、口から銀のあぶくを出した。</w:t>
            </w:r>
            <w:r w:rsidR="000A7D94" w:rsidRPr="00461C7C">
              <w:rPr>
                <w:rFonts w:ascii="Meiryo UI" w:eastAsia="Meiryo UI" w:hAnsi="Meiryo UI" w:hint="eastAsia"/>
                <w:color w:val="000000" w:themeColor="text1"/>
                <w:sz w:val="18"/>
                <w:szCs w:val="18"/>
              </w:rPr>
              <w:t>』</w:t>
            </w:r>
          </w:p>
          <w:p w14:paraId="1E958B59" w14:textId="0286CB1E" w:rsidR="00F12E63" w:rsidRPr="00461C7C" w:rsidRDefault="00CB471F" w:rsidP="00FC4EB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・クエ（瀬の主）を打たなかった理由について話し合い、太一の考えがどう変わったかを読み取る。</w:t>
            </w:r>
          </w:p>
          <w:p w14:paraId="009A742D" w14:textId="50EE6FFC" w:rsidR="00FC4EB6" w:rsidRPr="00461C7C" w:rsidRDefault="00FC4EB6" w:rsidP="00FC4EB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・太一の心が変化したあと、なぜ太一は瀬の主にもりを打たなかったのかを考える。</w:t>
            </w:r>
          </w:p>
          <w:p w14:paraId="03760112" w14:textId="752E81EC" w:rsidR="00CB471F" w:rsidRDefault="00CB471F" w:rsidP="00FC4EB6">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※文章で表現するのでなく、「暗知黙」</w:t>
            </w:r>
            <w:r w:rsidR="007670DF" w:rsidRPr="00461C7C">
              <w:rPr>
                <w:rFonts w:ascii="Meiryo UI" w:eastAsia="Meiryo UI" w:hAnsi="Meiryo UI" w:hint="eastAsia"/>
                <w:color w:val="000000" w:themeColor="text1"/>
                <w:sz w:val="18"/>
                <w:szCs w:val="18"/>
              </w:rPr>
              <w:t>（簡単に言葉で説明できない知識）</w:t>
            </w:r>
            <w:r w:rsidRPr="00461C7C">
              <w:rPr>
                <w:rFonts w:ascii="Meiryo UI" w:eastAsia="Meiryo UI" w:hAnsi="Meiryo UI" w:hint="eastAsia"/>
                <w:color w:val="000000" w:themeColor="text1"/>
                <w:sz w:val="18"/>
                <w:szCs w:val="18"/>
              </w:rPr>
              <w:t>を使い、この時</w:t>
            </w:r>
            <w:r w:rsidR="002F69C0">
              <w:rPr>
                <w:rFonts w:ascii="Meiryo UI" w:eastAsia="Meiryo UI" w:hAnsi="Meiryo UI" w:hint="eastAsia"/>
                <w:color w:val="000000" w:themeColor="text1"/>
                <w:sz w:val="18"/>
                <w:szCs w:val="18"/>
              </w:rPr>
              <w:t>の</w:t>
            </w:r>
            <w:r w:rsidRPr="00461C7C">
              <w:rPr>
                <w:rFonts w:ascii="Meiryo UI" w:eastAsia="Meiryo UI" w:hAnsi="Meiryo UI" w:hint="eastAsia"/>
                <w:color w:val="000000" w:themeColor="text1"/>
                <w:sz w:val="18"/>
                <w:szCs w:val="18"/>
              </w:rPr>
              <w:t>太一の心の様子を色で表現する。</w:t>
            </w:r>
          </w:p>
          <w:p w14:paraId="36B7D5DB" w14:textId="25C0BCC4" w:rsidR="00EA7CC7" w:rsidRPr="00461C7C" w:rsidRDefault="00835E77" w:rsidP="00FC4EB6">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・自分が塗った色について、そう考えた理由を交流する。</w:t>
            </w:r>
          </w:p>
        </w:tc>
        <w:tc>
          <w:tcPr>
            <w:tcW w:w="2733" w:type="dxa"/>
          </w:tcPr>
          <w:p w14:paraId="1883C4A3" w14:textId="77777777" w:rsidR="00835E77" w:rsidRDefault="00835E77" w:rsidP="00B30130">
            <w:pPr>
              <w:spacing w:line="240" w:lineRule="exact"/>
              <w:ind w:left="-14"/>
              <w:rPr>
                <w:rFonts w:ascii="Meiryo UI" w:eastAsia="Meiryo UI" w:hAnsi="Meiryo UI"/>
                <w:sz w:val="18"/>
                <w:szCs w:val="18"/>
              </w:rPr>
            </w:pPr>
          </w:p>
          <w:p w14:paraId="121B658D" w14:textId="77777777" w:rsidR="00835E77" w:rsidRDefault="00835E77" w:rsidP="00B30130">
            <w:pPr>
              <w:spacing w:line="240" w:lineRule="exact"/>
              <w:ind w:left="-14"/>
              <w:rPr>
                <w:rFonts w:ascii="Meiryo UI" w:eastAsia="Meiryo UI" w:hAnsi="Meiryo UI"/>
                <w:sz w:val="18"/>
                <w:szCs w:val="18"/>
              </w:rPr>
            </w:pPr>
          </w:p>
          <w:p w14:paraId="30000A4D" w14:textId="7AD41EC5" w:rsidR="00B30130" w:rsidRPr="00461C7C" w:rsidRDefault="00461C7C" w:rsidP="00B30130">
            <w:pPr>
              <w:spacing w:line="240" w:lineRule="exact"/>
              <w:ind w:left="-14"/>
              <w:rPr>
                <w:rFonts w:ascii="Meiryo UI" w:eastAsia="Meiryo UI" w:hAnsi="Meiryo UI"/>
                <w:sz w:val="18"/>
                <w:szCs w:val="18"/>
              </w:rPr>
            </w:pPr>
            <w:r>
              <w:rPr>
                <w:rFonts w:ascii="Meiryo UI" w:eastAsia="Meiryo UI" w:hAnsi="Meiryo UI" w:hint="eastAsia"/>
                <w:sz w:val="18"/>
                <w:szCs w:val="18"/>
              </w:rPr>
              <w:t>★ワークシート➂</w:t>
            </w:r>
            <w:r w:rsidR="00B30130" w:rsidRPr="00461C7C">
              <w:rPr>
                <w:rFonts w:ascii="Meiryo UI" w:eastAsia="Meiryo UI" w:hAnsi="Meiryo UI" w:hint="eastAsia"/>
                <w:sz w:val="18"/>
                <w:szCs w:val="18"/>
              </w:rPr>
              <w:t>「ふかま～る」</w:t>
            </w:r>
          </w:p>
          <w:p w14:paraId="159A06B3" w14:textId="773ADC51" w:rsidR="00F12E63" w:rsidRPr="00461C7C" w:rsidRDefault="00835E77" w:rsidP="00A15E22">
            <w:pPr>
              <w:spacing w:line="240" w:lineRule="exact"/>
              <w:jc w:val="left"/>
              <w:rPr>
                <w:rFonts w:ascii="Meiryo UI" w:eastAsia="Meiryo UI" w:hAnsi="Meiryo UI"/>
                <w:sz w:val="18"/>
                <w:szCs w:val="18"/>
              </w:rPr>
            </w:pPr>
            <w:r>
              <w:rPr>
                <w:rFonts w:ascii="Meiryo UI" w:eastAsia="Meiryo UI" w:hAnsi="Meiryo UI" w:hint="eastAsia"/>
                <w:sz w:val="18"/>
                <w:szCs w:val="18"/>
              </w:rPr>
              <w:t>・お互いの考えを比較して話し合い、</w:t>
            </w:r>
            <w:r w:rsidR="00F12E63">
              <w:rPr>
                <w:rFonts w:ascii="Meiryo UI" w:eastAsia="Meiryo UI" w:hAnsi="Meiryo UI" w:hint="eastAsia"/>
                <w:sz w:val="18"/>
                <w:szCs w:val="18"/>
              </w:rPr>
              <w:t>自分の考えの深まりを感</w:t>
            </w:r>
            <w:r>
              <w:rPr>
                <w:rFonts w:ascii="Meiryo UI" w:eastAsia="Meiryo UI" w:hAnsi="Meiryo UI" w:hint="eastAsia"/>
                <w:sz w:val="18"/>
                <w:szCs w:val="18"/>
              </w:rPr>
              <w:t>じ</w:t>
            </w:r>
            <w:r w:rsidR="00F12E63">
              <w:rPr>
                <w:rFonts w:ascii="Meiryo UI" w:eastAsia="Meiryo UI" w:hAnsi="Meiryo UI" w:hint="eastAsia"/>
                <w:sz w:val="18"/>
                <w:szCs w:val="18"/>
              </w:rPr>
              <w:t>る。</w:t>
            </w:r>
          </w:p>
          <w:p w14:paraId="4C5233B3" w14:textId="77777777" w:rsidR="007D6E79" w:rsidRPr="00461C7C" w:rsidRDefault="007D6E79" w:rsidP="00A15E22">
            <w:pPr>
              <w:spacing w:line="240" w:lineRule="exact"/>
              <w:jc w:val="left"/>
              <w:rPr>
                <w:rFonts w:ascii="Meiryo UI" w:eastAsia="Meiryo UI" w:hAnsi="Meiryo UI"/>
                <w:sz w:val="18"/>
                <w:szCs w:val="18"/>
              </w:rPr>
            </w:pPr>
          </w:p>
          <w:p w14:paraId="664AE7D8" w14:textId="77777777" w:rsidR="00F12E63" w:rsidRDefault="00F12E63" w:rsidP="00CB471F">
            <w:pPr>
              <w:spacing w:line="240" w:lineRule="exact"/>
              <w:rPr>
                <w:rFonts w:ascii="Meiryo UI" w:eastAsia="Meiryo UI" w:hAnsi="Meiryo UI"/>
                <w:sz w:val="18"/>
                <w:szCs w:val="18"/>
              </w:rPr>
            </w:pPr>
          </w:p>
          <w:p w14:paraId="62AD2661" w14:textId="40F341DF" w:rsidR="00F12E63" w:rsidRDefault="00CB0772" w:rsidP="00CB471F">
            <w:pPr>
              <w:spacing w:line="240" w:lineRule="exact"/>
              <w:rPr>
                <w:rFonts w:ascii="Meiryo UI" w:eastAsia="Meiryo UI" w:hAnsi="Meiryo UI"/>
                <w:sz w:val="18"/>
                <w:szCs w:val="18"/>
              </w:rPr>
            </w:pPr>
            <w:r>
              <w:rPr>
                <w:rFonts w:ascii="Meiryo UI" w:eastAsia="Meiryo UI" w:hAnsi="Meiryo UI" w:hint="eastAsia"/>
                <w:sz w:val="18"/>
                <w:szCs w:val="18"/>
              </w:rPr>
              <w:lastRenderedPageBreak/>
              <w:t>★ワークシート⑤「いろぬ～る」</w:t>
            </w:r>
          </w:p>
          <w:p w14:paraId="01BBC679" w14:textId="77777777" w:rsidR="00CB471F" w:rsidRPr="00461C7C" w:rsidRDefault="00CB471F" w:rsidP="00CB471F">
            <w:pPr>
              <w:spacing w:line="240" w:lineRule="exact"/>
              <w:rPr>
                <w:rFonts w:ascii="Meiryo UI" w:eastAsia="Meiryo UI" w:hAnsi="Meiryo UI" w:cs="Segoe UI Symbol"/>
                <w:sz w:val="18"/>
                <w:szCs w:val="18"/>
              </w:rPr>
            </w:pPr>
            <w:r w:rsidRPr="00461C7C">
              <w:rPr>
                <w:rFonts w:ascii="Meiryo UI" w:eastAsia="Meiryo UI" w:hAnsi="Meiryo UI" w:hint="eastAsia"/>
                <w:sz w:val="18"/>
                <w:szCs w:val="18"/>
              </w:rPr>
              <w:t>・</w:t>
            </w:r>
            <w:r w:rsidRPr="00461C7C">
              <w:rPr>
                <w:rFonts w:ascii="Segoe UI Symbol" w:eastAsia="Meiryo UI" w:hAnsi="Segoe UI Symbol" w:cs="Segoe UI Symbol"/>
                <w:sz w:val="18"/>
                <w:szCs w:val="18"/>
              </w:rPr>
              <w:t>💛</w:t>
            </w:r>
            <w:r w:rsidRPr="00461C7C">
              <w:rPr>
                <w:rFonts w:ascii="Meiryo UI" w:eastAsia="Meiryo UI" w:hAnsi="Meiryo UI" w:cs="Segoe UI Symbol" w:hint="eastAsia"/>
                <w:sz w:val="18"/>
                <w:szCs w:val="18"/>
              </w:rPr>
              <w:t>型の短冊に、太一の心の様子を表す色を塗る。単色でなく、複数色を重ねてもよい。</w:t>
            </w:r>
          </w:p>
          <w:p w14:paraId="45940F3F" w14:textId="2792BE83" w:rsidR="007670DF" w:rsidRPr="00461C7C" w:rsidRDefault="007670DF" w:rsidP="00CB471F">
            <w:pPr>
              <w:spacing w:line="240" w:lineRule="exact"/>
              <w:rPr>
                <w:rFonts w:ascii="Meiryo UI" w:eastAsia="Meiryo UI" w:hAnsi="Meiryo UI"/>
                <w:sz w:val="18"/>
                <w:szCs w:val="18"/>
              </w:rPr>
            </w:pPr>
            <w:r w:rsidRPr="00461C7C">
              <w:rPr>
                <w:rFonts w:ascii="Meiryo UI" w:eastAsia="Meiryo UI" w:hAnsi="Meiryo UI" w:cs="Segoe UI Symbol" w:hint="eastAsia"/>
                <w:sz w:val="18"/>
                <w:szCs w:val="18"/>
              </w:rPr>
              <w:t>・色だけでなく、色と言葉の間の記号や絵も使ってよいこととする。</w:t>
            </w:r>
          </w:p>
        </w:tc>
      </w:tr>
      <w:tr w:rsidR="00424353" w:rsidRPr="00804450" w14:paraId="5120141B" w14:textId="77777777" w:rsidTr="00A15E22">
        <w:trPr>
          <w:trHeight w:val="453"/>
        </w:trPr>
        <w:tc>
          <w:tcPr>
            <w:tcW w:w="562" w:type="dxa"/>
            <w:vMerge/>
          </w:tcPr>
          <w:p w14:paraId="159D0692" w14:textId="6A0F9518" w:rsidR="00424353" w:rsidRDefault="00424353" w:rsidP="00424353">
            <w:pPr>
              <w:spacing w:line="240" w:lineRule="exact"/>
              <w:jc w:val="center"/>
              <w:rPr>
                <w:rFonts w:ascii="メイリオ" w:eastAsia="メイリオ" w:hAnsi="メイリオ"/>
                <w:sz w:val="18"/>
                <w:szCs w:val="18"/>
              </w:rPr>
            </w:pPr>
          </w:p>
        </w:tc>
        <w:tc>
          <w:tcPr>
            <w:tcW w:w="1843" w:type="dxa"/>
          </w:tcPr>
          <w:p w14:paraId="4411CCC8" w14:textId="19B4C48E" w:rsidR="00424353" w:rsidRPr="00461C7C" w:rsidRDefault="00424353" w:rsidP="00A15E22">
            <w:pPr>
              <w:spacing w:line="240" w:lineRule="exact"/>
              <w:rPr>
                <w:rFonts w:ascii="Meiryo UI" w:eastAsia="Meiryo UI" w:hAnsi="Meiryo UI"/>
                <w:sz w:val="18"/>
                <w:szCs w:val="18"/>
              </w:rPr>
            </w:pPr>
            <w:r w:rsidRPr="00461C7C">
              <w:rPr>
                <w:rFonts w:ascii="Meiryo UI" w:eastAsia="Meiryo UI" w:hAnsi="Meiryo UI" w:hint="eastAsia"/>
                <w:sz w:val="18"/>
                <w:szCs w:val="18"/>
              </w:rPr>
              <w:t>家庭学習課題</w:t>
            </w:r>
          </w:p>
        </w:tc>
        <w:tc>
          <w:tcPr>
            <w:tcW w:w="5387" w:type="dxa"/>
          </w:tcPr>
          <w:p w14:paraId="307135FB" w14:textId="1F5EAEE4" w:rsidR="00F12E63" w:rsidRDefault="00F12E63" w:rsidP="00A15E22">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・登場人物の台詞を中心に音読。（気持ちを想像しながら読む）</w:t>
            </w:r>
          </w:p>
          <w:p w14:paraId="79E9E1E7" w14:textId="6E166AF7" w:rsidR="00EA7CC7" w:rsidRPr="00EA7CC7" w:rsidRDefault="00835E77" w:rsidP="00A15E22">
            <w:pPr>
              <w:spacing w:line="240" w:lineRule="exact"/>
              <w:rPr>
                <w:rFonts w:ascii="Meiryo UI" w:eastAsia="Meiryo UI" w:hAnsi="Meiryo UI" w:cs="Calibri"/>
                <w:color w:val="000000"/>
                <w:sz w:val="18"/>
                <w:szCs w:val="18"/>
                <w:shd w:val="clear" w:color="auto" w:fill="FFFFFF"/>
              </w:rPr>
            </w:pPr>
            <w:r>
              <w:rPr>
                <w:rFonts w:ascii="Meiryo UI" w:eastAsia="Meiryo UI" w:hAnsi="Meiryo UI" w:hint="eastAsia"/>
                <w:color w:val="000000" w:themeColor="text1"/>
                <w:sz w:val="18"/>
                <w:szCs w:val="18"/>
              </w:rPr>
              <w:t>・ワークシート⑤</w:t>
            </w:r>
            <w:r w:rsidRPr="00461C7C">
              <w:rPr>
                <w:rFonts w:ascii="Segoe UI Symbol" w:eastAsia="Meiryo UI" w:hAnsi="Segoe UI Symbol" w:cs="Segoe UI Symbol"/>
                <w:sz w:val="18"/>
                <w:szCs w:val="18"/>
              </w:rPr>
              <w:t>💛</w:t>
            </w:r>
            <w:r w:rsidRPr="00461C7C">
              <w:rPr>
                <w:rFonts w:ascii="Meiryo UI" w:eastAsia="Meiryo UI" w:hAnsi="Meiryo UI" w:cs="Segoe UI Symbol" w:hint="eastAsia"/>
                <w:sz w:val="18"/>
                <w:szCs w:val="18"/>
              </w:rPr>
              <w:t>型の短冊</w:t>
            </w:r>
            <w:r>
              <w:rPr>
                <w:rFonts w:ascii="Meiryo UI" w:eastAsia="Meiryo UI" w:hAnsi="Meiryo UI" w:cs="Segoe UI Symbol" w:hint="eastAsia"/>
                <w:sz w:val="18"/>
                <w:szCs w:val="18"/>
              </w:rPr>
              <w:t>に塗った</w:t>
            </w:r>
            <w:r>
              <w:rPr>
                <w:rFonts w:ascii="Meiryo UI" w:eastAsia="Meiryo UI" w:hAnsi="Meiryo UI" w:cs="Calibri"/>
                <w:color w:val="000000"/>
                <w:sz w:val="18"/>
                <w:szCs w:val="18"/>
                <w:shd w:val="clear" w:color="auto" w:fill="FFFFFF"/>
              </w:rPr>
              <w:t>色の表現について家族に話</w:t>
            </w:r>
            <w:r>
              <w:rPr>
                <w:rFonts w:ascii="Meiryo UI" w:eastAsia="Meiryo UI" w:hAnsi="Meiryo UI" w:cs="Calibri" w:hint="eastAsia"/>
                <w:color w:val="000000"/>
                <w:sz w:val="18"/>
                <w:szCs w:val="18"/>
                <w:shd w:val="clear" w:color="auto" w:fill="FFFFFF"/>
              </w:rPr>
              <w:t>す。それを家族が文章化し、記入して先生へ報告する。</w:t>
            </w:r>
          </w:p>
        </w:tc>
        <w:tc>
          <w:tcPr>
            <w:tcW w:w="2733" w:type="dxa"/>
          </w:tcPr>
          <w:p w14:paraId="15257588" w14:textId="77777777" w:rsidR="00835E77" w:rsidRDefault="00835E77" w:rsidP="00835E77">
            <w:pPr>
              <w:spacing w:line="240" w:lineRule="exact"/>
              <w:rPr>
                <w:rFonts w:ascii="Meiryo UI" w:eastAsia="Meiryo UI" w:hAnsi="Meiryo UI"/>
                <w:sz w:val="18"/>
                <w:szCs w:val="18"/>
              </w:rPr>
            </w:pPr>
            <w:r>
              <w:rPr>
                <w:rFonts w:ascii="Meiryo UI" w:eastAsia="Meiryo UI" w:hAnsi="Meiryo UI" w:hint="eastAsia"/>
                <w:sz w:val="18"/>
                <w:szCs w:val="18"/>
              </w:rPr>
              <w:t>★ワークシート⑤「いろぬ～る」</w:t>
            </w:r>
          </w:p>
          <w:p w14:paraId="1C8C658A" w14:textId="3916004D" w:rsidR="00424353" w:rsidRPr="00461C7C" w:rsidRDefault="00424353" w:rsidP="00CB471F">
            <w:pPr>
              <w:spacing w:line="240" w:lineRule="exact"/>
              <w:rPr>
                <w:rFonts w:ascii="Meiryo UI" w:eastAsia="Meiryo UI" w:hAnsi="Meiryo UI"/>
                <w:sz w:val="18"/>
                <w:szCs w:val="18"/>
              </w:rPr>
            </w:pPr>
          </w:p>
        </w:tc>
      </w:tr>
      <w:tr w:rsidR="00424353" w:rsidRPr="00804450" w14:paraId="0FB78837" w14:textId="77777777" w:rsidTr="00D87611">
        <w:trPr>
          <w:trHeight w:val="1565"/>
        </w:trPr>
        <w:tc>
          <w:tcPr>
            <w:tcW w:w="562" w:type="dxa"/>
            <w:vMerge w:val="restart"/>
          </w:tcPr>
          <w:p w14:paraId="49659DE4" w14:textId="5BA53A83" w:rsidR="00424353" w:rsidRPr="00804450" w:rsidRDefault="00EA7CC7" w:rsidP="00424353">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５</w:t>
            </w:r>
          </w:p>
        </w:tc>
        <w:tc>
          <w:tcPr>
            <w:tcW w:w="1843" w:type="dxa"/>
          </w:tcPr>
          <w:p w14:paraId="739E8A92" w14:textId="5D36842D" w:rsidR="00424353" w:rsidRPr="00461C7C" w:rsidRDefault="00B30130" w:rsidP="00A15E22">
            <w:pPr>
              <w:spacing w:line="240" w:lineRule="exact"/>
              <w:rPr>
                <w:rFonts w:ascii="Meiryo UI" w:eastAsia="Meiryo UI" w:hAnsi="Meiryo UI"/>
                <w:sz w:val="18"/>
                <w:szCs w:val="18"/>
              </w:rPr>
            </w:pPr>
            <w:r w:rsidRPr="00461C7C">
              <w:rPr>
                <w:rFonts w:ascii="Meiryo UI" w:eastAsia="Meiryo UI" w:hAnsi="Meiryo UI" w:hint="eastAsia"/>
                <w:sz w:val="18"/>
                <w:szCs w:val="18"/>
              </w:rPr>
              <w:t>登場人物の生き方について考える。</w:t>
            </w:r>
          </w:p>
        </w:tc>
        <w:tc>
          <w:tcPr>
            <w:tcW w:w="5387" w:type="dxa"/>
          </w:tcPr>
          <w:p w14:paraId="44149779" w14:textId="16BF861F" w:rsidR="00424353" w:rsidRPr="00461C7C" w:rsidRDefault="00367322" w:rsidP="00A15E22">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めあて</w:t>
            </w:r>
            <w:r w:rsidR="00D87611" w:rsidRPr="00461C7C">
              <w:rPr>
                <w:rFonts w:ascii="Meiryo UI" w:eastAsia="Meiryo UI" w:hAnsi="Meiryo UI" w:hint="eastAsia"/>
                <w:color w:val="000000" w:themeColor="text1"/>
                <w:sz w:val="18"/>
                <w:szCs w:val="18"/>
              </w:rPr>
              <w:t xml:space="preserve">　</w:t>
            </w:r>
            <w:r w:rsidR="00D87611" w:rsidRPr="00461C7C">
              <w:rPr>
                <w:rFonts w:ascii="Meiryo UI" w:eastAsia="Meiryo UI" w:hAnsi="Meiryo UI" w:hint="eastAsia"/>
                <w:color w:val="000000" w:themeColor="text1"/>
                <w:sz w:val="18"/>
                <w:szCs w:val="18"/>
                <w:bdr w:val="single" w:sz="4" w:space="0" w:color="auto"/>
              </w:rPr>
              <w:t>太一</w:t>
            </w:r>
            <w:r w:rsidR="00CB471F" w:rsidRPr="00461C7C">
              <w:rPr>
                <w:rFonts w:ascii="Meiryo UI" w:eastAsia="Meiryo UI" w:hAnsi="Meiryo UI" w:hint="eastAsia"/>
                <w:color w:val="000000" w:themeColor="text1"/>
                <w:sz w:val="18"/>
                <w:szCs w:val="18"/>
                <w:bdr w:val="single" w:sz="4" w:space="0" w:color="auto"/>
              </w:rPr>
              <w:t>の生き方を考えよう</w:t>
            </w:r>
            <w:r w:rsidRPr="00461C7C">
              <w:rPr>
                <w:rFonts w:ascii="Meiryo UI" w:eastAsia="Meiryo UI" w:hAnsi="Meiryo UI" w:hint="eastAsia"/>
                <w:color w:val="000000" w:themeColor="text1"/>
                <w:sz w:val="18"/>
                <w:szCs w:val="18"/>
              </w:rPr>
              <w:t xml:space="preserve">　</w:t>
            </w:r>
          </w:p>
          <w:p w14:paraId="1AB50DD7" w14:textId="51E71C85" w:rsidR="00763290" w:rsidRPr="00461C7C" w:rsidRDefault="00763290"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・クエ（瀬の主）</w:t>
            </w:r>
            <w:r w:rsidR="00CB471F" w:rsidRPr="00461C7C">
              <w:rPr>
                <w:rFonts w:ascii="Meiryo UI" w:eastAsia="Meiryo UI" w:hAnsi="Meiryo UI" w:hint="eastAsia"/>
                <w:color w:val="000000" w:themeColor="text1"/>
                <w:sz w:val="18"/>
                <w:szCs w:val="18"/>
              </w:rPr>
              <w:t>を打たなかったことを生涯誰にも話さなかった理由について話し合う。</w:t>
            </w:r>
          </w:p>
          <w:p w14:paraId="52AE1AB7" w14:textId="77777777" w:rsidR="00CB471F" w:rsidRPr="00461C7C" w:rsidRDefault="00CB471F" w:rsidP="00CB471F">
            <w:pPr>
              <w:spacing w:line="240" w:lineRule="exact"/>
              <w:jc w:val="distribute"/>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（自分で考える→ペアで交流→グループで交流→全体で交流）</w:t>
            </w:r>
          </w:p>
          <w:p w14:paraId="0CAF4382" w14:textId="34A6BE9C" w:rsidR="00D5087F" w:rsidRPr="00461C7C" w:rsidRDefault="00D5087F"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➀もし</w:t>
            </w:r>
            <w:r w:rsidR="00E17900" w:rsidRPr="00461C7C">
              <w:rPr>
                <w:rFonts w:ascii="Meiryo UI" w:eastAsia="Meiryo UI" w:hAnsi="Meiryo UI" w:hint="eastAsia"/>
                <w:color w:val="000000" w:themeColor="text1"/>
                <w:sz w:val="18"/>
                <w:szCs w:val="18"/>
              </w:rPr>
              <w:t>もクイズ</w:t>
            </w:r>
          </w:p>
          <w:p w14:paraId="5E122B98" w14:textId="2916AE50" w:rsidR="00E17900" w:rsidRPr="00461C7C" w:rsidRDefault="00E17900"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「もしも、太一が巨大なクエに出会った時に誰かの声が聞こえてきたとしたら、それは誰のどんな声か？」</w:t>
            </w:r>
          </w:p>
          <w:p w14:paraId="70AF6FC1" w14:textId="77777777" w:rsidR="00E17900" w:rsidRPr="00461C7C" w:rsidRDefault="00E17900"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➁もしもクイズ</w:t>
            </w:r>
          </w:p>
          <w:p w14:paraId="6629FA3E" w14:textId="77777777" w:rsidR="00E17900" w:rsidRDefault="00E17900"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「もしも、太一が巨大なクエを打たなかった理由を誰かに話したとしたら、それは誰にどんな風に話したと思うか？」</w:t>
            </w:r>
          </w:p>
          <w:p w14:paraId="5D276895" w14:textId="77777777" w:rsidR="00835E77" w:rsidRDefault="00835E77" w:rsidP="00CB471F">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・太一の書かれていない思いを想像して書き、ビデオレターにすることを伝える。</w:t>
            </w:r>
          </w:p>
          <w:p w14:paraId="2436FB14" w14:textId="6D1275AC" w:rsidR="00EA7CC7" w:rsidRPr="00461C7C" w:rsidRDefault="00835E77" w:rsidP="00CB471F">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・次週の予告と宿題の説明。</w:t>
            </w:r>
          </w:p>
        </w:tc>
        <w:tc>
          <w:tcPr>
            <w:tcW w:w="2733" w:type="dxa"/>
          </w:tcPr>
          <w:p w14:paraId="6CB62A3E" w14:textId="77777777" w:rsidR="00D5087F" w:rsidRPr="00461C7C" w:rsidRDefault="00D5087F" w:rsidP="00CB471F">
            <w:pPr>
              <w:spacing w:line="240" w:lineRule="exact"/>
              <w:rPr>
                <w:rFonts w:ascii="Meiryo UI" w:eastAsia="Meiryo UI" w:hAnsi="Meiryo UI"/>
                <w:sz w:val="18"/>
                <w:szCs w:val="18"/>
              </w:rPr>
            </w:pPr>
          </w:p>
          <w:p w14:paraId="237F7473" w14:textId="1C683CFB" w:rsidR="00D5087F" w:rsidRPr="00461C7C" w:rsidRDefault="00835E77" w:rsidP="00CB471F">
            <w:pPr>
              <w:spacing w:line="240" w:lineRule="exact"/>
              <w:rPr>
                <w:rFonts w:ascii="Meiryo UI" w:eastAsia="Meiryo UI" w:hAnsi="Meiryo UI"/>
                <w:sz w:val="18"/>
                <w:szCs w:val="18"/>
              </w:rPr>
            </w:pPr>
            <w:r>
              <w:rPr>
                <w:rFonts w:ascii="Meiryo UI" w:eastAsia="Meiryo UI" w:hAnsi="Meiryo UI" w:hint="eastAsia"/>
                <w:sz w:val="18"/>
                <w:szCs w:val="18"/>
              </w:rPr>
              <w:t>★ワークシート⑤「いろぬ～る」</w:t>
            </w:r>
          </w:p>
          <w:p w14:paraId="6BA33737" w14:textId="77777777" w:rsidR="00D5087F" w:rsidRPr="00461C7C" w:rsidRDefault="00D5087F" w:rsidP="00CB471F">
            <w:pPr>
              <w:spacing w:line="240" w:lineRule="exact"/>
              <w:rPr>
                <w:rFonts w:ascii="Meiryo UI" w:eastAsia="Meiryo UI" w:hAnsi="Meiryo UI"/>
                <w:sz w:val="18"/>
                <w:szCs w:val="18"/>
              </w:rPr>
            </w:pPr>
          </w:p>
          <w:p w14:paraId="0B84B7C1" w14:textId="77777777" w:rsidR="00D5087F" w:rsidRDefault="00D5087F" w:rsidP="00CB471F">
            <w:pPr>
              <w:spacing w:line="240" w:lineRule="exact"/>
              <w:rPr>
                <w:rFonts w:ascii="Meiryo UI" w:eastAsia="Meiryo UI" w:hAnsi="Meiryo UI"/>
                <w:sz w:val="18"/>
                <w:szCs w:val="18"/>
              </w:rPr>
            </w:pPr>
            <w:r w:rsidRPr="00461C7C">
              <w:rPr>
                <w:rFonts w:ascii="Meiryo UI" w:eastAsia="Meiryo UI" w:hAnsi="Meiryo UI" w:hint="eastAsia"/>
                <w:sz w:val="18"/>
                <w:szCs w:val="18"/>
              </w:rPr>
              <w:t>・太一の気持ちを直接問うのではなく、間接的に登場人物の気持ちを考える。</w:t>
            </w:r>
          </w:p>
          <w:p w14:paraId="7D8A1CAF" w14:textId="77777777" w:rsidR="00835E77" w:rsidRDefault="00835E77" w:rsidP="00CB471F">
            <w:pPr>
              <w:spacing w:line="240" w:lineRule="exact"/>
              <w:rPr>
                <w:rFonts w:ascii="Meiryo UI" w:eastAsia="Meiryo UI" w:hAnsi="Meiryo UI"/>
                <w:sz w:val="18"/>
                <w:szCs w:val="18"/>
              </w:rPr>
            </w:pPr>
          </w:p>
          <w:p w14:paraId="367B60E8" w14:textId="77777777" w:rsidR="00835E77" w:rsidRDefault="00835E77" w:rsidP="00CB471F">
            <w:pPr>
              <w:spacing w:line="240" w:lineRule="exact"/>
              <w:rPr>
                <w:rFonts w:ascii="Meiryo UI" w:eastAsia="Meiryo UI" w:hAnsi="Meiryo UI"/>
                <w:sz w:val="18"/>
                <w:szCs w:val="18"/>
              </w:rPr>
            </w:pPr>
          </w:p>
          <w:p w14:paraId="36417D86" w14:textId="77777777" w:rsidR="00835E77" w:rsidRDefault="00835E77" w:rsidP="00CB471F">
            <w:pPr>
              <w:spacing w:line="240" w:lineRule="exact"/>
              <w:rPr>
                <w:rFonts w:ascii="Meiryo UI" w:eastAsia="Meiryo UI" w:hAnsi="Meiryo UI"/>
                <w:sz w:val="18"/>
                <w:szCs w:val="18"/>
              </w:rPr>
            </w:pPr>
          </w:p>
          <w:p w14:paraId="09793DF9" w14:textId="77777777" w:rsidR="00835E77" w:rsidRDefault="00835E77" w:rsidP="00CB471F">
            <w:pPr>
              <w:spacing w:line="240" w:lineRule="exact"/>
              <w:rPr>
                <w:rFonts w:ascii="Meiryo UI" w:eastAsia="Meiryo UI" w:hAnsi="Meiryo UI"/>
                <w:sz w:val="18"/>
                <w:szCs w:val="18"/>
              </w:rPr>
            </w:pPr>
          </w:p>
          <w:p w14:paraId="0B4B2718" w14:textId="77777777" w:rsidR="00835E77" w:rsidRPr="00461C7C" w:rsidRDefault="00835E77" w:rsidP="00835E77">
            <w:pPr>
              <w:spacing w:line="240" w:lineRule="exact"/>
              <w:jc w:val="left"/>
              <w:rPr>
                <w:rFonts w:ascii="Meiryo UI" w:eastAsia="Meiryo UI" w:hAnsi="Meiryo UI"/>
                <w:sz w:val="18"/>
                <w:szCs w:val="18"/>
              </w:rPr>
            </w:pPr>
            <w:r>
              <w:rPr>
                <w:rFonts w:ascii="Meiryo UI" w:eastAsia="Meiryo UI" w:hAnsi="Meiryo UI" w:hint="eastAsia"/>
                <w:sz w:val="18"/>
                <w:szCs w:val="18"/>
              </w:rPr>
              <w:t>★ワークシート⑥「とどけ～る」</w:t>
            </w:r>
          </w:p>
          <w:p w14:paraId="6C4AE170" w14:textId="7170308A" w:rsidR="00835E77" w:rsidRPr="00461C7C" w:rsidRDefault="00835E77" w:rsidP="00CB471F">
            <w:pPr>
              <w:spacing w:line="240" w:lineRule="exact"/>
              <w:rPr>
                <w:rFonts w:ascii="Meiryo UI" w:eastAsia="Meiryo UI" w:hAnsi="Meiryo UI"/>
                <w:sz w:val="18"/>
                <w:szCs w:val="18"/>
              </w:rPr>
            </w:pPr>
          </w:p>
        </w:tc>
      </w:tr>
      <w:tr w:rsidR="00424353" w:rsidRPr="00804450" w14:paraId="58673B2C" w14:textId="77777777" w:rsidTr="00FD4BA0">
        <w:trPr>
          <w:trHeight w:val="620"/>
        </w:trPr>
        <w:tc>
          <w:tcPr>
            <w:tcW w:w="562" w:type="dxa"/>
            <w:vMerge/>
          </w:tcPr>
          <w:p w14:paraId="206F108E" w14:textId="77777777" w:rsidR="00424353" w:rsidRDefault="00424353" w:rsidP="00424353">
            <w:pPr>
              <w:spacing w:line="240" w:lineRule="exact"/>
              <w:jc w:val="left"/>
              <w:rPr>
                <w:rFonts w:ascii="メイリオ" w:eastAsia="メイリオ" w:hAnsi="メイリオ"/>
                <w:sz w:val="18"/>
                <w:szCs w:val="18"/>
              </w:rPr>
            </w:pPr>
          </w:p>
        </w:tc>
        <w:tc>
          <w:tcPr>
            <w:tcW w:w="1843" w:type="dxa"/>
          </w:tcPr>
          <w:p w14:paraId="5FDAE5BC" w14:textId="64E94395" w:rsidR="00424353" w:rsidRPr="00461C7C" w:rsidRDefault="00424353" w:rsidP="00A15E22">
            <w:pPr>
              <w:spacing w:line="240" w:lineRule="exact"/>
              <w:rPr>
                <w:rFonts w:ascii="Meiryo UI" w:eastAsia="Meiryo UI" w:hAnsi="Meiryo UI"/>
                <w:sz w:val="18"/>
                <w:szCs w:val="18"/>
              </w:rPr>
            </w:pPr>
            <w:r w:rsidRPr="00461C7C">
              <w:rPr>
                <w:rFonts w:ascii="Meiryo UI" w:eastAsia="Meiryo UI" w:hAnsi="Meiryo UI" w:hint="eastAsia"/>
                <w:sz w:val="18"/>
                <w:szCs w:val="18"/>
              </w:rPr>
              <w:t>家庭学習課題</w:t>
            </w:r>
          </w:p>
        </w:tc>
        <w:tc>
          <w:tcPr>
            <w:tcW w:w="5387" w:type="dxa"/>
          </w:tcPr>
          <w:p w14:paraId="5E3CEE29" w14:textId="62898930" w:rsidR="00835E77" w:rsidRDefault="00835E77" w:rsidP="00A15E22">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・ワークシート⑥を完成させて、朗読の練習をしてくる。</w:t>
            </w:r>
          </w:p>
          <w:p w14:paraId="3773C2A1" w14:textId="625AC432" w:rsidR="00424353" w:rsidRPr="00461C7C" w:rsidRDefault="00835E77" w:rsidP="00A15E22">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・ワークシート⑥（反転授業）の説明をする。</w:t>
            </w:r>
          </w:p>
          <w:p w14:paraId="6BAC4871" w14:textId="27B73255" w:rsidR="00EA7CC7" w:rsidRPr="00461C7C" w:rsidRDefault="000F0C82" w:rsidP="000F0C82">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NHK</w:t>
            </w:r>
            <w:r w:rsidR="00B35237" w:rsidRPr="00461C7C">
              <w:rPr>
                <w:rFonts w:ascii="Meiryo UI" w:eastAsia="Meiryo UI" w:hAnsi="Meiryo UI" w:hint="eastAsia"/>
                <w:color w:val="000000" w:themeColor="text1"/>
                <w:sz w:val="18"/>
                <w:szCs w:val="18"/>
              </w:rPr>
              <w:t>「</w:t>
            </w:r>
            <w:r w:rsidRPr="00461C7C">
              <w:rPr>
                <w:rFonts w:ascii="Meiryo UI" w:eastAsia="Meiryo UI" w:hAnsi="Meiryo UI" w:hint="eastAsia"/>
                <w:color w:val="000000" w:themeColor="text1"/>
                <w:sz w:val="18"/>
                <w:szCs w:val="18"/>
              </w:rPr>
              <w:t>お伝と伝じろう</w:t>
            </w:r>
            <w:r w:rsidR="00B35237" w:rsidRPr="00461C7C">
              <w:rPr>
                <w:rFonts w:ascii="Meiryo UI" w:eastAsia="Meiryo UI" w:hAnsi="Meiryo UI" w:hint="eastAsia"/>
                <w:color w:val="000000" w:themeColor="text1"/>
                <w:sz w:val="18"/>
                <w:szCs w:val="18"/>
              </w:rPr>
              <w:t>」</w:t>
            </w:r>
            <w:r w:rsidR="00CB0772">
              <w:rPr>
                <w:rFonts w:ascii="Meiryo UI" w:eastAsia="Meiryo UI" w:hAnsi="Meiryo UI" w:hint="eastAsia"/>
                <w:color w:val="000000" w:themeColor="text1"/>
                <w:sz w:val="18"/>
                <w:szCs w:val="18"/>
              </w:rPr>
              <w:t>より「声だけで表現しよう」を視聴し、よい朗読をするための「体・心・技」とは何かを理解する</w:t>
            </w:r>
            <w:r w:rsidRPr="00461C7C">
              <w:rPr>
                <w:rFonts w:ascii="Meiryo UI" w:eastAsia="Meiryo UI" w:hAnsi="Meiryo UI" w:hint="eastAsia"/>
                <w:color w:val="000000" w:themeColor="text1"/>
                <w:sz w:val="18"/>
                <w:szCs w:val="18"/>
              </w:rPr>
              <w:t>。</w:t>
            </w:r>
          </w:p>
        </w:tc>
        <w:tc>
          <w:tcPr>
            <w:tcW w:w="2733" w:type="dxa"/>
          </w:tcPr>
          <w:p w14:paraId="0789EBEC" w14:textId="77777777" w:rsidR="00835E77" w:rsidRPr="00461C7C" w:rsidRDefault="00835E77" w:rsidP="00835E77">
            <w:pPr>
              <w:spacing w:line="240" w:lineRule="exact"/>
              <w:jc w:val="left"/>
              <w:rPr>
                <w:rFonts w:ascii="Meiryo UI" w:eastAsia="Meiryo UI" w:hAnsi="Meiryo UI"/>
                <w:sz w:val="18"/>
                <w:szCs w:val="18"/>
              </w:rPr>
            </w:pPr>
            <w:r>
              <w:rPr>
                <w:rFonts w:ascii="Meiryo UI" w:eastAsia="Meiryo UI" w:hAnsi="Meiryo UI" w:hint="eastAsia"/>
                <w:sz w:val="18"/>
                <w:szCs w:val="18"/>
              </w:rPr>
              <w:t>★ワークシート⑥「とどけ～る」</w:t>
            </w:r>
          </w:p>
          <w:p w14:paraId="5FA216EF" w14:textId="77777777" w:rsidR="00424353" w:rsidRDefault="00835E77" w:rsidP="00A15E22">
            <w:pPr>
              <w:spacing w:line="240" w:lineRule="exact"/>
              <w:jc w:val="left"/>
              <w:rPr>
                <w:rFonts w:ascii="Meiryo UI" w:eastAsia="Meiryo UI" w:hAnsi="Meiryo UI"/>
                <w:sz w:val="18"/>
                <w:szCs w:val="18"/>
              </w:rPr>
            </w:pPr>
            <w:r>
              <w:rPr>
                <w:rFonts w:ascii="Meiryo UI" w:eastAsia="Meiryo UI" w:hAnsi="Meiryo UI" w:hint="eastAsia"/>
                <w:sz w:val="18"/>
                <w:szCs w:val="18"/>
              </w:rPr>
              <w:t>★</w:t>
            </w:r>
            <w:r w:rsidR="000F0C82" w:rsidRPr="00461C7C">
              <w:rPr>
                <w:rFonts w:ascii="Meiryo UI" w:eastAsia="Meiryo UI" w:hAnsi="Meiryo UI" w:hint="eastAsia"/>
                <w:sz w:val="18"/>
                <w:szCs w:val="18"/>
              </w:rPr>
              <w:t>ワークシート</w:t>
            </w:r>
            <w:r>
              <w:rPr>
                <w:rFonts w:ascii="Meiryo UI" w:eastAsia="Meiryo UI" w:hAnsi="Meiryo UI" w:hint="eastAsia"/>
                <w:sz w:val="18"/>
                <w:szCs w:val="18"/>
              </w:rPr>
              <w:t>⑦</w:t>
            </w:r>
            <w:r w:rsidR="00CB0772">
              <w:rPr>
                <w:rFonts w:ascii="Meiryo UI" w:eastAsia="Meiryo UI" w:hAnsi="Meiryo UI" w:hint="eastAsia"/>
                <w:sz w:val="18"/>
                <w:szCs w:val="18"/>
              </w:rPr>
              <w:t>「</w:t>
            </w:r>
            <w:r>
              <w:rPr>
                <w:rFonts w:ascii="Meiryo UI" w:eastAsia="Meiryo UI" w:hAnsi="Meiryo UI" w:hint="eastAsia"/>
                <w:sz w:val="18"/>
                <w:szCs w:val="18"/>
              </w:rPr>
              <w:t>みてみ</w:t>
            </w:r>
            <w:r w:rsidR="00CB0772">
              <w:rPr>
                <w:rFonts w:ascii="Meiryo UI" w:eastAsia="Meiryo UI" w:hAnsi="Meiryo UI" w:hint="eastAsia"/>
                <w:sz w:val="18"/>
                <w:szCs w:val="18"/>
              </w:rPr>
              <w:t>～る」</w:t>
            </w:r>
          </w:p>
          <w:p w14:paraId="4B640D83" w14:textId="28E1BAD7" w:rsidR="00835E77" w:rsidRPr="00461C7C" w:rsidRDefault="00835E77" w:rsidP="00835E77">
            <w:pPr>
              <w:spacing w:line="240" w:lineRule="exact"/>
              <w:jc w:val="left"/>
              <w:rPr>
                <w:rFonts w:ascii="Meiryo UI" w:eastAsia="Meiryo UI" w:hAnsi="Meiryo UI"/>
                <w:sz w:val="18"/>
                <w:szCs w:val="18"/>
              </w:rPr>
            </w:pPr>
          </w:p>
        </w:tc>
      </w:tr>
      <w:tr w:rsidR="00BA52A6" w:rsidRPr="00804450" w14:paraId="4918EB5F" w14:textId="77777777" w:rsidTr="00FC4EB6">
        <w:trPr>
          <w:trHeight w:val="2015"/>
        </w:trPr>
        <w:tc>
          <w:tcPr>
            <w:tcW w:w="562" w:type="dxa"/>
          </w:tcPr>
          <w:p w14:paraId="67EC8026" w14:textId="7DE3D033" w:rsidR="00BA52A6" w:rsidRDefault="00EA7CC7" w:rsidP="00CB471F">
            <w:pPr>
              <w:spacing w:line="240" w:lineRule="exact"/>
              <w:jc w:val="center"/>
              <w:rPr>
                <w:rFonts w:ascii="メイリオ" w:eastAsia="メイリオ" w:hAnsi="メイリオ"/>
                <w:sz w:val="20"/>
                <w:szCs w:val="20"/>
              </w:rPr>
            </w:pPr>
            <w:r>
              <w:rPr>
                <w:rFonts w:ascii="メイリオ" w:eastAsia="メイリオ" w:hAnsi="メイリオ" w:hint="eastAsia"/>
                <w:sz w:val="20"/>
                <w:szCs w:val="20"/>
              </w:rPr>
              <w:t>６</w:t>
            </w:r>
          </w:p>
          <w:p w14:paraId="76FD1528" w14:textId="77777777" w:rsidR="00BA52A6" w:rsidRDefault="00BA52A6" w:rsidP="00CB471F">
            <w:pPr>
              <w:spacing w:line="240" w:lineRule="exact"/>
              <w:jc w:val="center"/>
              <w:rPr>
                <w:rFonts w:ascii="メイリオ" w:eastAsia="メイリオ" w:hAnsi="メイリオ"/>
                <w:sz w:val="20"/>
                <w:szCs w:val="20"/>
              </w:rPr>
            </w:pPr>
          </w:p>
          <w:p w14:paraId="66219A30" w14:textId="77777777" w:rsidR="00BA52A6" w:rsidRDefault="00BA52A6" w:rsidP="00CB471F">
            <w:pPr>
              <w:spacing w:line="240" w:lineRule="exact"/>
              <w:jc w:val="center"/>
              <w:rPr>
                <w:rFonts w:ascii="メイリオ" w:eastAsia="メイリオ" w:hAnsi="メイリオ"/>
                <w:sz w:val="20"/>
                <w:szCs w:val="20"/>
              </w:rPr>
            </w:pPr>
          </w:p>
          <w:p w14:paraId="32250A9D" w14:textId="77777777" w:rsidR="00BA52A6" w:rsidRDefault="00BA52A6" w:rsidP="00CB471F">
            <w:pPr>
              <w:spacing w:line="240" w:lineRule="exact"/>
              <w:jc w:val="center"/>
              <w:rPr>
                <w:rFonts w:ascii="メイリオ" w:eastAsia="メイリオ" w:hAnsi="メイリオ"/>
                <w:sz w:val="20"/>
                <w:szCs w:val="20"/>
              </w:rPr>
            </w:pPr>
          </w:p>
          <w:p w14:paraId="52150772" w14:textId="77777777" w:rsidR="00BA52A6" w:rsidRDefault="00BA52A6" w:rsidP="00CB471F">
            <w:pPr>
              <w:spacing w:line="240" w:lineRule="exact"/>
              <w:jc w:val="center"/>
              <w:rPr>
                <w:rFonts w:ascii="メイリオ" w:eastAsia="メイリオ" w:hAnsi="メイリオ"/>
                <w:sz w:val="20"/>
                <w:szCs w:val="20"/>
              </w:rPr>
            </w:pPr>
          </w:p>
          <w:p w14:paraId="0BCB7529" w14:textId="77777777" w:rsidR="00BA52A6" w:rsidRDefault="00BA52A6" w:rsidP="00CB471F">
            <w:pPr>
              <w:spacing w:line="240" w:lineRule="exact"/>
              <w:rPr>
                <w:rFonts w:ascii="メイリオ" w:eastAsia="メイリオ" w:hAnsi="メイリオ"/>
                <w:sz w:val="20"/>
                <w:szCs w:val="20"/>
              </w:rPr>
            </w:pPr>
          </w:p>
          <w:p w14:paraId="175A6A15" w14:textId="77777777" w:rsidR="00BA52A6" w:rsidRDefault="00BA52A6" w:rsidP="00CB471F">
            <w:pPr>
              <w:spacing w:line="240" w:lineRule="exact"/>
              <w:rPr>
                <w:rFonts w:ascii="メイリオ" w:eastAsia="メイリオ" w:hAnsi="メイリオ"/>
                <w:sz w:val="20"/>
                <w:szCs w:val="20"/>
              </w:rPr>
            </w:pPr>
          </w:p>
          <w:p w14:paraId="02A46659" w14:textId="77777777" w:rsidR="00BA52A6" w:rsidRDefault="00BA52A6" w:rsidP="00CB471F">
            <w:pPr>
              <w:spacing w:line="240" w:lineRule="exact"/>
              <w:jc w:val="center"/>
              <w:rPr>
                <w:rFonts w:ascii="メイリオ" w:eastAsia="メイリオ" w:hAnsi="メイリオ"/>
                <w:sz w:val="20"/>
                <w:szCs w:val="20"/>
              </w:rPr>
            </w:pPr>
          </w:p>
          <w:p w14:paraId="77F71914" w14:textId="77777777" w:rsidR="00BA52A6" w:rsidRPr="00FC5B27" w:rsidRDefault="00BA52A6" w:rsidP="00CB471F">
            <w:pPr>
              <w:spacing w:line="240" w:lineRule="exact"/>
              <w:jc w:val="center"/>
              <w:rPr>
                <w:rFonts w:ascii="メイリオ" w:eastAsia="メイリオ" w:hAnsi="メイリオ"/>
                <w:sz w:val="20"/>
                <w:szCs w:val="20"/>
              </w:rPr>
            </w:pPr>
          </w:p>
        </w:tc>
        <w:tc>
          <w:tcPr>
            <w:tcW w:w="1843" w:type="dxa"/>
          </w:tcPr>
          <w:p w14:paraId="5D8A0FAC" w14:textId="37D0EA6F" w:rsidR="00BA52A6" w:rsidRPr="00461C7C" w:rsidRDefault="00344809" w:rsidP="00CB471F">
            <w:pPr>
              <w:spacing w:line="240" w:lineRule="exact"/>
              <w:rPr>
                <w:rFonts w:ascii="Meiryo UI" w:eastAsia="Meiryo UI" w:hAnsi="Meiryo UI"/>
                <w:sz w:val="18"/>
                <w:szCs w:val="18"/>
              </w:rPr>
            </w:pPr>
            <w:r w:rsidRPr="00461C7C">
              <w:rPr>
                <w:rFonts w:ascii="Meiryo UI" w:eastAsia="Meiryo UI" w:hAnsi="Meiryo UI" w:hint="eastAsia"/>
                <w:sz w:val="18"/>
                <w:szCs w:val="18"/>
              </w:rPr>
              <w:t>学習の成果の発表と交流</w:t>
            </w:r>
          </w:p>
        </w:tc>
        <w:tc>
          <w:tcPr>
            <w:tcW w:w="5387" w:type="dxa"/>
          </w:tcPr>
          <w:p w14:paraId="47BB3663" w14:textId="76032539" w:rsidR="00BA52A6" w:rsidRPr="00461C7C" w:rsidRDefault="00BA52A6" w:rsidP="00BA52A6">
            <w:pPr>
              <w:spacing w:line="240" w:lineRule="exact"/>
              <w:rPr>
                <w:rFonts w:ascii="Meiryo UI" w:eastAsia="Meiryo UI" w:hAnsi="Meiryo UI"/>
                <w:color w:val="000000" w:themeColor="text1"/>
                <w:sz w:val="18"/>
                <w:szCs w:val="18"/>
                <w:bdr w:val="single" w:sz="4" w:space="0" w:color="auto"/>
              </w:rPr>
            </w:pPr>
            <w:r w:rsidRPr="00461C7C">
              <w:rPr>
                <w:rFonts w:ascii="Meiryo UI" w:eastAsia="Meiryo UI" w:hAnsi="Meiryo UI" w:hint="eastAsia"/>
                <w:color w:val="000000" w:themeColor="text1"/>
                <w:sz w:val="18"/>
                <w:szCs w:val="18"/>
              </w:rPr>
              <w:t xml:space="preserve">めあて　</w:t>
            </w:r>
            <w:r w:rsidR="00371BBC" w:rsidRPr="00461C7C">
              <w:rPr>
                <w:rFonts w:ascii="Meiryo UI" w:eastAsia="Meiryo UI" w:hAnsi="Meiryo UI" w:hint="eastAsia"/>
                <w:color w:val="000000" w:themeColor="text1"/>
                <w:sz w:val="18"/>
                <w:szCs w:val="18"/>
                <w:bdr w:val="single" w:sz="4" w:space="0" w:color="auto"/>
              </w:rPr>
              <w:t>太一の</w:t>
            </w:r>
            <w:r w:rsidR="00FC4EB6" w:rsidRPr="00461C7C">
              <w:rPr>
                <w:rFonts w:ascii="Meiryo UI" w:eastAsia="Meiryo UI" w:hAnsi="Meiryo UI" w:hint="eastAsia"/>
                <w:color w:val="000000" w:themeColor="text1"/>
                <w:sz w:val="18"/>
                <w:szCs w:val="18"/>
                <w:bdr w:val="single" w:sz="4" w:space="0" w:color="auto"/>
              </w:rPr>
              <w:t>書かれていない</w:t>
            </w:r>
            <w:r w:rsidR="00371BBC" w:rsidRPr="00461C7C">
              <w:rPr>
                <w:rFonts w:ascii="Meiryo UI" w:eastAsia="Meiryo UI" w:hAnsi="Meiryo UI" w:hint="eastAsia"/>
                <w:color w:val="000000" w:themeColor="text1"/>
                <w:sz w:val="18"/>
                <w:szCs w:val="18"/>
                <w:bdr w:val="single" w:sz="4" w:space="0" w:color="auto"/>
              </w:rPr>
              <w:t>気持ちをビデオレターにしよう</w:t>
            </w:r>
          </w:p>
          <w:p w14:paraId="36A28059" w14:textId="76A373C5" w:rsidR="00BA52A6" w:rsidRPr="00461C7C" w:rsidRDefault="000F0C82"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・宿題ワークシート</w:t>
            </w:r>
            <w:r w:rsidR="00D87611" w:rsidRPr="00461C7C">
              <w:rPr>
                <w:rFonts w:ascii="Meiryo UI" w:eastAsia="Meiryo UI" w:hAnsi="Meiryo UI" w:hint="eastAsia"/>
                <w:color w:val="000000" w:themeColor="text1"/>
                <w:sz w:val="18"/>
                <w:szCs w:val="18"/>
              </w:rPr>
              <w:t>⑤</w:t>
            </w:r>
            <w:r w:rsidR="00CB0772">
              <w:rPr>
                <w:rFonts w:ascii="Meiryo UI" w:eastAsia="Meiryo UI" w:hAnsi="Meiryo UI" w:hint="eastAsia"/>
                <w:color w:val="000000" w:themeColor="text1"/>
                <w:sz w:val="18"/>
                <w:szCs w:val="18"/>
              </w:rPr>
              <w:t>を使用し、よい朗読をするためには「体・心・技」</w:t>
            </w:r>
            <w:r w:rsidRPr="00461C7C">
              <w:rPr>
                <w:rFonts w:ascii="Meiryo UI" w:eastAsia="Meiryo UI" w:hAnsi="Meiryo UI" w:hint="eastAsia"/>
                <w:color w:val="000000" w:themeColor="text1"/>
                <w:sz w:val="18"/>
                <w:szCs w:val="18"/>
              </w:rPr>
              <w:t>が大切なことを確認する。</w:t>
            </w:r>
          </w:p>
          <w:p w14:paraId="5BE39A20" w14:textId="09544871" w:rsidR="000F0C82" w:rsidRPr="00461C7C" w:rsidRDefault="000F0C82"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w:t>
            </w:r>
            <w:r w:rsidR="007670DF" w:rsidRPr="00461C7C">
              <w:rPr>
                <w:rFonts w:ascii="Meiryo UI" w:eastAsia="Meiryo UI" w:hAnsi="Meiryo UI" w:hint="eastAsia"/>
                <w:color w:val="000000" w:themeColor="text1"/>
                <w:sz w:val="18"/>
                <w:szCs w:val="18"/>
              </w:rPr>
              <w:t>自分が書いた手紙の</w:t>
            </w:r>
            <w:r w:rsidR="00FC4EB6" w:rsidRPr="00461C7C">
              <w:rPr>
                <w:rFonts w:ascii="Meiryo UI" w:eastAsia="Meiryo UI" w:hAnsi="Meiryo UI" w:hint="eastAsia"/>
                <w:color w:val="000000" w:themeColor="text1"/>
                <w:sz w:val="18"/>
                <w:szCs w:val="18"/>
              </w:rPr>
              <w:t>朗読練習</w:t>
            </w:r>
            <w:r w:rsidR="007670DF" w:rsidRPr="00461C7C">
              <w:rPr>
                <w:rFonts w:ascii="Meiryo UI" w:eastAsia="Meiryo UI" w:hAnsi="Meiryo UI" w:hint="eastAsia"/>
                <w:color w:val="000000" w:themeColor="text1"/>
                <w:sz w:val="18"/>
                <w:szCs w:val="18"/>
              </w:rPr>
              <w:t>を</w:t>
            </w:r>
            <w:r w:rsidR="00FC4EB6" w:rsidRPr="00461C7C">
              <w:rPr>
                <w:rFonts w:ascii="Meiryo UI" w:eastAsia="Meiryo UI" w:hAnsi="Meiryo UI" w:hint="eastAsia"/>
                <w:color w:val="000000" w:themeColor="text1"/>
                <w:sz w:val="18"/>
                <w:szCs w:val="18"/>
              </w:rPr>
              <w:t>する。</w:t>
            </w:r>
          </w:p>
          <w:p w14:paraId="71741F1A" w14:textId="57EB4C14" w:rsidR="007670DF" w:rsidRPr="00461C7C" w:rsidRDefault="007670DF"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（全身を使って朗読できるように、教師が見本を示す）</w:t>
            </w:r>
          </w:p>
          <w:p w14:paraId="7AE737C9" w14:textId="1A6C7CE5" w:rsidR="007670DF" w:rsidRPr="00461C7C" w:rsidRDefault="007670DF"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差出人：太一</w:t>
            </w:r>
          </w:p>
          <w:p w14:paraId="4F001277" w14:textId="396E14A6" w:rsidR="007670DF" w:rsidRPr="00461C7C" w:rsidRDefault="007670DF"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宛　先：死んだ父、クエ（≒父）、じいさ、母、妻、子ども達</w:t>
            </w:r>
          </w:p>
          <w:p w14:paraId="4A8B08FB" w14:textId="77777777" w:rsidR="00FC4EB6" w:rsidRPr="00461C7C" w:rsidRDefault="00FC4EB6"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・ビデオレターにするために、一人30秒ずつ録画する。</w:t>
            </w:r>
          </w:p>
          <w:p w14:paraId="32AE1648" w14:textId="72C5A449" w:rsidR="00FC4EB6" w:rsidRPr="00461C7C" w:rsidRDefault="00FC4EB6"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w:t>
            </w:r>
            <w:r w:rsidR="007670DF" w:rsidRPr="00461C7C">
              <w:rPr>
                <w:rFonts w:ascii="Meiryo UI" w:eastAsia="Meiryo UI" w:hAnsi="Meiryo UI" w:hint="eastAsia"/>
                <w:color w:val="000000" w:themeColor="text1"/>
                <w:sz w:val="18"/>
                <w:szCs w:val="18"/>
              </w:rPr>
              <w:t xml:space="preserve">　　</w:t>
            </w:r>
            <w:r w:rsidR="00835E77">
              <w:rPr>
                <w:rFonts w:ascii="Meiryo UI" w:eastAsia="Meiryo UI" w:hAnsi="Meiryo UI" w:hint="eastAsia"/>
                <w:color w:val="000000" w:themeColor="text1"/>
                <w:sz w:val="18"/>
                <w:szCs w:val="18"/>
              </w:rPr>
              <w:t xml:space="preserve">　</w:t>
            </w:r>
            <w:r w:rsidRPr="00461C7C">
              <w:rPr>
                <w:rFonts w:ascii="Meiryo UI" w:eastAsia="Meiryo UI" w:hAnsi="Meiryo UI" w:hint="eastAsia"/>
                <w:color w:val="000000" w:themeColor="text1"/>
                <w:sz w:val="18"/>
                <w:szCs w:val="18"/>
              </w:rPr>
              <w:t xml:space="preserve">　↓</w:t>
            </w:r>
          </w:p>
          <w:p w14:paraId="1A464C6F" w14:textId="09D6068A" w:rsidR="007670DF" w:rsidRPr="00461C7C" w:rsidRDefault="007670DF"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・成果の発表</w:t>
            </w:r>
            <w:r w:rsidR="00835E77">
              <w:rPr>
                <w:rFonts w:ascii="Meiryo UI" w:eastAsia="Meiryo UI" w:hAnsi="Meiryo UI" w:hint="eastAsia"/>
                <w:color w:val="000000" w:themeColor="text1"/>
                <w:sz w:val="18"/>
                <w:szCs w:val="18"/>
              </w:rPr>
              <w:t>（案）</w:t>
            </w:r>
          </w:p>
          <w:p w14:paraId="348443B5" w14:textId="4A66AB8C" w:rsidR="00FC4EB6" w:rsidRPr="00461C7C" w:rsidRDefault="007670DF"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w:t>
            </w:r>
            <w:r w:rsidR="00FC4EB6" w:rsidRPr="00461C7C">
              <w:rPr>
                <w:rFonts w:ascii="Meiryo UI" w:eastAsia="Meiryo UI" w:hAnsi="Meiryo UI" w:hint="eastAsia"/>
                <w:color w:val="000000" w:themeColor="text1"/>
                <w:sz w:val="18"/>
                <w:szCs w:val="18"/>
              </w:rPr>
              <w:t>6年1組と2組でお互いに視聴し合う。</w:t>
            </w:r>
          </w:p>
          <w:p w14:paraId="454DB022" w14:textId="7CC1F6AB" w:rsidR="00FC4EB6" w:rsidRPr="00461C7C" w:rsidRDefault="007670DF"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＊2月の</w:t>
            </w:r>
            <w:r w:rsidR="00FC4EB6" w:rsidRPr="00461C7C">
              <w:rPr>
                <w:rFonts w:ascii="Meiryo UI" w:eastAsia="Meiryo UI" w:hAnsi="Meiryo UI" w:hint="eastAsia"/>
                <w:color w:val="000000" w:themeColor="text1"/>
                <w:sz w:val="18"/>
                <w:szCs w:val="18"/>
              </w:rPr>
              <w:t>授業参観で流す。</w:t>
            </w:r>
          </w:p>
          <w:p w14:paraId="03D72C3C" w14:textId="4A2CCBB0" w:rsidR="00FC4EB6" w:rsidRPr="00461C7C" w:rsidRDefault="007670DF"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＊3月の</w:t>
            </w:r>
            <w:r w:rsidR="00FC4EB6" w:rsidRPr="00461C7C">
              <w:rPr>
                <w:rFonts w:ascii="Meiryo UI" w:eastAsia="Meiryo UI" w:hAnsi="Meiryo UI" w:hint="eastAsia"/>
                <w:color w:val="000000" w:themeColor="text1"/>
                <w:sz w:val="18"/>
                <w:szCs w:val="18"/>
              </w:rPr>
              <w:t>「6</w:t>
            </w:r>
            <w:r w:rsidRPr="00461C7C">
              <w:rPr>
                <w:rFonts w:ascii="Meiryo UI" w:eastAsia="Meiryo UI" w:hAnsi="Meiryo UI" w:hint="eastAsia"/>
                <w:color w:val="000000" w:themeColor="text1"/>
                <w:sz w:val="18"/>
                <w:szCs w:val="18"/>
              </w:rPr>
              <w:t xml:space="preserve">年生を送る会」での発表の一部とする。　　</w:t>
            </w:r>
          </w:p>
          <w:p w14:paraId="5C6476D8" w14:textId="48D18AFD" w:rsidR="007670DF" w:rsidRPr="00461C7C" w:rsidRDefault="007670DF" w:rsidP="00CB471F">
            <w:pPr>
              <w:spacing w:line="240" w:lineRule="exac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＊3月の「卒業式」後のホームルーム（保護者も参加）で流す。</w:t>
            </w:r>
          </w:p>
          <w:p w14:paraId="31E2C0BE" w14:textId="1610B6ED" w:rsidR="007670DF" w:rsidRPr="00461C7C" w:rsidRDefault="007670DF" w:rsidP="007670DF">
            <w:pPr>
              <w:spacing w:line="240" w:lineRule="exact"/>
              <w:jc w:val="righ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 xml:space="preserve">　など。</w:t>
            </w:r>
          </w:p>
          <w:p w14:paraId="2A7D5122" w14:textId="77777777" w:rsidR="00EA7CC7" w:rsidRDefault="007670DF" w:rsidP="00CB0772">
            <w:pPr>
              <w:spacing w:line="240" w:lineRule="exact"/>
              <w:jc w:val="left"/>
              <w:rPr>
                <w:rFonts w:ascii="Meiryo UI" w:eastAsia="Meiryo UI" w:hAnsi="Meiryo UI"/>
                <w:color w:val="000000" w:themeColor="text1"/>
                <w:sz w:val="18"/>
                <w:szCs w:val="18"/>
              </w:rPr>
            </w:pPr>
            <w:r w:rsidRPr="00461C7C">
              <w:rPr>
                <w:rFonts w:ascii="Meiryo UI" w:eastAsia="Meiryo UI" w:hAnsi="Meiryo UI" w:hint="eastAsia"/>
                <w:color w:val="000000" w:themeColor="text1"/>
                <w:sz w:val="18"/>
                <w:szCs w:val="18"/>
              </w:rPr>
              <w:t>・ルブリックに記入をし、振り返りを行う。</w:t>
            </w:r>
          </w:p>
          <w:p w14:paraId="6399A34C" w14:textId="768A1610" w:rsidR="007C36A6" w:rsidRPr="00461C7C" w:rsidRDefault="007C36A6" w:rsidP="00CB0772">
            <w:pPr>
              <w:spacing w:line="240" w:lineRule="exact"/>
              <w:jc w:val="left"/>
              <w:rPr>
                <w:rFonts w:ascii="Meiryo UI" w:eastAsia="Meiryo UI" w:hAnsi="Meiryo UI" w:hint="eastAsia"/>
                <w:color w:val="000000" w:themeColor="text1"/>
                <w:sz w:val="18"/>
                <w:szCs w:val="18"/>
              </w:rPr>
            </w:pPr>
          </w:p>
        </w:tc>
        <w:tc>
          <w:tcPr>
            <w:tcW w:w="2733" w:type="dxa"/>
          </w:tcPr>
          <w:p w14:paraId="13050243" w14:textId="77777777" w:rsidR="00835E77" w:rsidRDefault="00835E77" w:rsidP="00835E77">
            <w:pPr>
              <w:spacing w:line="240" w:lineRule="exact"/>
              <w:jc w:val="left"/>
              <w:rPr>
                <w:rFonts w:ascii="Meiryo UI" w:eastAsia="Meiryo UI" w:hAnsi="Meiryo UI"/>
                <w:sz w:val="18"/>
                <w:szCs w:val="18"/>
              </w:rPr>
            </w:pPr>
            <w:r>
              <w:rPr>
                <w:rFonts w:ascii="Meiryo UI" w:eastAsia="Meiryo UI" w:hAnsi="Meiryo UI" w:hint="eastAsia"/>
                <w:sz w:val="18"/>
                <w:szCs w:val="18"/>
              </w:rPr>
              <w:t>★</w:t>
            </w:r>
            <w:r w:rsidRPr="00461C7C">
              <w:rPr>
                <w:rFonts w:ascii="Meiryo UI" w:eastAsia="Meiryo UI" w:hAnsi="Meiryo UI" w:hint="eastAsia"/>
                <w:sz w:val="18"/>
                <w:szCs w:val="18"/>
              </w:rPr>
              <w:t>ワークシート</w:t>
            </w:r>
            <w:r>
              <w:rPr>
                <w:rFonts w:ascii="Meiryo UI" w:eastAsia="Meiryo UI" w:hAnsi="Meiryo UI" w:hint="eastAsia"/>
                <w:sz w:val="18"/>
                <w:szCs w:val="18"/>
              </w:rPr>
              <w:t>⑦「みてみ～る」</w:t>
            </w:r>
          </w:p>
          <w:p w14:paraId="22C4CB82" w14:textId="004685DC" w:rsidR="007670DF" w:rsidRPr="00461C7C" w:rsidRDefault="007670DF" w:rsidP="00CB471F">
            <w:pPr>
              <w:spacing w:line="240" w:lineRule="exact"/>
              <w:jc w:val="left"/>
              <w:rPr>
                <w:rFonts w:ascii="Meiryo UI" w:eastAsia="Meiryo UI" w:hAnsi="Meiryo UI" w:cs="ＭＳ 明朝"/>
                <w:color w:val="000000"/>
                <w:sz w:val="18"/>
                <w:szCs w:val="18"/>
                <w:shd w:val="clear" w:color="auto" w:fill="FFFFFF"/>
              </w:rPr>
            </w:pPr>
            <w:r w:rsidRPr="00461C7C">
              <w:rPr>
                <w:rFonts w:ascii="Meiryo UI" w:eastAsia="Meiryo UI" w:hAnsi="Meiryo UI" w:hint="eastAsia"/>
                <w:sz w:val="18"/>
                <w:szCs w:val="18"/>
              </w:rPr>
              <w:t>・</w:t>
            </w:r>
            <w:r w:rsidRPr="00461C7C">
              <w:rPr>
                <w:rFonts w:ascii="Meiryo UI" w:eastAsia="Meiryo UI" w:hAnsi="Meiryo UI" w:cs="Calibri"/>
                <w:color w:val="000000"/>
                <w:sz w:val="18"/>
                <w:szCs w:val="18"/>
                <w:shd w:val="clear" w:color="auto" w:fill="FFFFFF"/>
              </w:rPr>
              <w:t>強勢やイントネーションを駆使して感情を表</w:t>
            </w:r>
            <w:r w:rsidRPr="00461C7C">
              <w:rPr>
                <w:rFonts w:ascii="Meiryo UI" w:eastAsia="Meiryo UI" w:hAnsi="Meiryo UI" w:cs="ＭＳ 明朝"/>
                <w:color w:val="000000"/>
                <w:sz w:val="18"/>
                <w:szCs w:val="18"/>
                <w:shd w:val="clear" w:color="auto" w:fill="FFFFFF"/>
              </w:rPr>
              <w:t>現</w:t>
            </w:r>
            <w:r w:rsidRPr="00461C7C">
              <w:rPr>
                <w:rFonts w:ascii="Meiryo UI" w:eastAsia="Meiryo UI" w:hAnsi="Meiryo UI" w:cs="ＭＳ 明朝" w:hint="eastAsia"/>
                <w:color w:val="000000"/>
                <w:sz w:val="18"/>
                <w:szCs w:val="18"/>
                <w:shd w:val="clear" w:color="auto" w:fill="FFFFFF"/>
              </w:rPr>
              <w:t>する。</w:t>
            </w:r>
          </w:p>
          <w:p w14:paraId="74B6DE22" w14:textId="77777777" w:rsidR="007670DF" w:rsidRDefault="007670DF" w:rsidP="00CB471F">
            <w:pPr>
              <w:spacing w:line="240" w:lineRule="exact"/>
              <w:jc w:val="left"/>
              <w:rPr>
                <w:rFonts w:ascii="Meiryo UI" w:eastAsia="Meiryo UI" w:hAnsi="Meiryo UI" w:cs="ＭＳ 明朝"/>
                <w:color w:val="000000"/>
                <w:sz w:val="18"/>
                <w:szCs w:val="18"/>
                <w:shd w:val="clear" w:color="auto" w:fill="FFFFFF"/>
              </w:rPr>
            </w:pPr>
            <w:r w:rsidRPr="00461C7C">
              <w:rPr>
                <w:rFonts w:ascii="Meiryo UI" w:eastAsia="Meiryo UI" w:hAnsi="Meiryo UI" w:cs="ＭＳ 明朝" w:hint="eastAsia"/>
                <w:color w:val="000000"/>
                <w:sz w:val="18"/>
                <w:szCs w:val="18"/>
                <w:shd w:val="clear" w:color="auto" w:fill="FFFFFF"/>
              </w:rPr>
              <w:t>・</w:t>
            </w:r>
            <w:r w:rsidR="00B35237" w:rsidRPr="00461C7C">
              <w:rPr>
                <w:rFonts w:ascii="Meiryo UI" w:eastAsia="Meiryo UI" w:hAnsi="Meiryo UI" w:cs="ＭＳ 明朝" w:hint="eastAsia"/>
                <w:color w:val="000000"/>
                <w:sz w:val="18"/>
                <w:szCs w:val="18"/>
                <w:shd w:val="clear" w:color="auto" w:fill="FFFFFF"/>
              </w:rPr>
              <w:t>言語による発表だけでなく、ノンバーバルコミュニケーション（話し方、表情、ジェスチャーなど）も意識させる。</w:t>
            </w:r>
          </w:p>
          <w:p w14:paraId="2674BF88" w14:textId="77777777" w:rsidR="00835E77" w:rsidRPr="00461C7C" w:rsidRDefault="00835E77" w:rsidP="00835E77">
            <w:pPr>
              <w:spacing w:line="240" w:lineRule="exact"/>
              <w:jc w:val="left"/>
              <w:rPr>
                <w:rFonts w:ascii="Meiryo UI" w:eastAsia="Meiryo UI" w:hAnsi="Meiryo UI"/>
                <w:sz w:val="18"/>
                <w:szCs w:val="18"/>
              </w:rPr>
            </w:pPr>
            <w:r>
              <w:rPr>
                <w:rFonts w:ascii="Meiryo UI" w:eastAsia="Meiryo UI" w:hAnsi="Meiryo UI" w:hint="eastAsia"/>
                <w:sz w:val="18"/>
                <w:szCs w:val="18"/>
              </w:rPr>
              <w:t>★ワークシート⑥「とどけ～る」</w:t>
            </w:r>
          </w:p>
          <w:p w14:paraId="4EC07A19" w14:textId="5E8F161E" w:rsidR="00835E77" w:rsidRPr="00461C7C" w:rsidRDefault="00835E77" w:rsidP="00CB471F">
            <w:pPr>
              <w:spacing w:line="240" w:lineRule="exact"/>
              <w:jc w:val="left"/>
              <w:rPr>
                <w:rFonts w:ascii="Meiryo UI" w:eastAsia="Meiryo UI" w:hAnsi="Meiryo UI"/>
                <w:sz w:val="18"/>
                <w:szCs w:val="18"/>
              </w:rPr>
            </w:pPr>
          </w:p>
        </w:tc>
      </w:tr>
    </w:tbl>
    <w:p w14:paraId="6133C50A" w14:textId="15301F4D" w:rsidR="00804450" w:rsidRDefault="00804450" w:rsidP="00736E3F">
      <w:pPr>
        <w:pStyle w:val="a6"/>
        <w:snapToGrid w:val="0"/>
        <w:spacing w:line="240" w:lineRule="exact"/>
        <w:rPr>
          <w:rFonts w:ascii="メイリオ" w:eastAsia="メイリオ" w:hAnsi="メイリオ"/>
          <w:sz w:val="16"/>
          <w:szCs w:val="16"/>
        </w:rPr>
      </w:pPr>
    </w:p>
    <w:p w14:paraId="70FA3997" w14:textId="1A2A0ED6" w:rsidR="00FD4BA0" w:rsidRPr="00FD4BA0" w:rsidRDefault="00FD4BA0" w:rsidP="00736E3F">
      <w:pPr>
        <w:pStyle w:val="a6"/>
        <w:snapToGrid w:val="0"/>
        <w:spacing w:line="240" w:lineRule="exact"/>
        <w:rPr>
          <w:rFonts w:ascii="メイリオ" w:eastAsia="メイリオ" w:hAnsi="メイリオ"/>
          <w:sz w:val="20"/>
          <w:szCs w:val="20"/>
        </w:rPr>
      </w:pPr>
      <w:r w:rsidRPr="00FD4BA0">
        <w:rPr>
          <w:rFonts w:ascii="メイリオ" w:eastAsia="メイリオ" w:hAnsi="メイリオ" w:hint="eastAsia"/>
          <w:sz w:val="20"/>
          <w:szCs w:val="20"/>
        </w:rPr>
        <w:t xml:space="preserve">　</w:t>
      </w:r>
      <w:bookmarkStart w:id="0" w:name="_GoBack"/>
      <w:bookmarkEnd w:id="0"/>
    </w:p>
    <w:sectPr w:rsidR="00FD4BA0" w:rsidRPr="00FD4BA0" w:rsidSect="00823B4F">
      <w:type w:val="continuous"/>
      <w:pgSz w:w="12240" w:h="15840" w:code="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0D08" w14:textId="77777777" w:rsidR="00E527A2" w:rsidRDefault="00E527A2" w:rsidP="00983A3D">
      <w:r>
        <w:separator/>
      </w:r>
    </w:p>
  </w:endnote>
  <w:endnote w:type="continuationSeparator" w:id="0">
    <w:p w14:paraId="4A704DC1" w14:textId="77777777" w:rsidR="00E527A2" w:rsidRDefault="00E527A2" w:rsidP="0098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8A81" w14:textId="77777777" w:rsidR="00E527A2" w:rsidRDefault="00E527A2" w:rsidP="00983A3D">
      <w:r>
        <w:separator/>
      </w:r>
    </w:p>
  </w:footnote>
  <w:footnote w:type="continuationSeparator" w:id="0">
    <w:p w14:paraId="12B6DB02" w14:textId="77777777" w:rsidR="00E527A2" w:rsidRDefault="00E527A2" w:rsidP="0098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abstractNum w:abstractNumId="1" w15:restartNumberingAfterBreak="0">
    <w:nsid w:val="03D82883"/>
    <w:multiLevelType w:val="hybridMultilevel"/>
    <w:tmpl w:val="CCCE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7D06"/>
    <w:multiLevelType w:val="hybridMultilevel"/>
    <w:tmpl w:val="D6364BF0"/>
    <w:lvl w:ilvl="0" w:tplc="53EA9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C3A3D"/>
    <w:multiLevelType w:val="hybridMultilevel"/>
    <w:tmpl w:val="A30481C8"/>
    <w:lvl w:ilvl="0" w:tplc="A1001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57B4E"/>
    <w:multiLevelType w:val="hybridMultilevel"/>
    <w:tmpl w:val="6E7050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137036"/>
    <w:multiLevelType w:val="hybridMultilevel"/>
    <w:tmpl w:val="11984080"/>
    <w:lvl w:ilvl="0" w:tplc="D79AE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1D020D"/>
    <w:multiLevelType w:val="hybridMultilevel"/>
    <w:tmpl w:val="4E661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707F"/>
    <w:multiLevelType w:val="hybridMultilevel"/>
    <w:tmpl w:val="F6C69B1E"/>
    <w:lvl w:ilvl="0" w:tplc="031C8578">
      <w:start w:val="1"/>
      <w:numFmt w:val="bullet"/>
      <w:lvlText w:val="-"/>
      <w:lvlJc w:val="left"/>
      <w:pPr>
        <w:ind w:left="990" w:hanging="360"/>
      </w:pPr>
      <w:rPr>
        <w:rFonts w:ascii="メイリオ" w:eastAsia="メイリオ" w:hAnsi="メイリオ" w:hint="eastAsi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4C75573"/>
    <w:multiLevelType w:val="hybridMultilevel"/>
    <w:tmpl w:val="F9D28B02"/>
    <w:lvl w:ilvl="0" w:tplc="E9169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0D349F"/>
    <w:multiLevelType w:val="hybridMultilevel"/>
    <w:tmpl w:val="F39662C0"/>
    <w:lvl w:ilvl="0" w:tplc="F9642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5C5388"/>
    <w:multiLevelType w:val="hybridMultilevel"/>
    <w:tmpl w:val="10E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A0EA3"/>
    <w:multiLevelType w:val="hybridMultilevel"/>
    <w:tmpl w:val="07BC0C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57F9C"/>
    <w:multiLevelType w:val="hybridMultilevel"/>
    <w:tmpl w:val="33DA9AA8"/>
    <w:lvl w:ilvl="0" w:tplc="0296AA6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857BC"/>
    <w:multiLevelType w:val="hybridMultilevel"/>
    <w:tmpl w:val="44667288"/>
    <w:lvl w:ilvl="0" w:tplc="04090011">
      <w:start w:val="1"/>
      <w:numFmt w:val="decimalEnclosedCircle"/>
      <w:lvlText w:val="%1"/>
      <w:lvlJc w:val="left"/>
      <w:pPr>
        <w:ind w:left="990" w:hanging="360"/>
      </w:pPr>
      <w:rPr>
        <w:rFonts w:hint="eastAsi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9BD7FB6"/>
    <w:multiLevelType w:val="hybridMultilevel"/>
    <w:tmpl w:val="999EC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457B7"/>
    <w:multiLevelType w:val="hybridMultilevel"/>
    <w:tmpl w:val="C56EA896"/>
    <w:lvl w:ilvl="0" w:tplc="0296AA64">
      <w:start w:val="1"/>
      <w:numFmt w:val="decimalEnclosedCircl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A362F"/>
    <w:multiLevelType w:val="hybridMultilevel"/>
    <w:tmpl w:val="B65EC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65372"/>
    <w:multiLevelType w:val="multilevel"/>
    <w:tmpl w:val="07AC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353998"/>
    <w:multiLevelType w:val="hybridMultilevel"/>
    <w:tmpl w:val="AE4A0260"/>
    <w:lvl w:ilvl="0" w:tplc="DB760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9A4963"/>
    <w:multiLevelType w:val="hybridMultilevel"/>
    <w:tmpl w:val="999EC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B52CE"/>
    <w:multiLevelType w:val="hybridMultilevel"/>
    <w:tmpl w:val="05062B42"/>
    <w:lvl w:ilvl="0" w:tplc="B7B0858E">
      <w:start w:val="1"/>
      <w:numFmt w:val="bullet"/>
      <w:lvlText w:val="-"/>
      <w:lvlJc w:val="left"/>
      <w:pPr>
        <w:ind w:left="586" w:hanging="420"/>
      </w:pPr>
      <w:rPr>
        <w:rFonts w:ascii="Arial Unicode MS" w:eastAsia="Arial Unicode MS" w:hAnsi="Arial Unicode MS" w:hint="eastAsia"/>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1" w15:restartNumberingAfterBreak="0">
    <w:nsid w:val="3E2A23A3"/>
    <w:multiLevelType w:val="hybridMultilevel"/>
    <w:tmpl w:val="801AE8D0"/>
    <w:lvl w:ilvl="0" w:tplc="6764E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101194"/>
    <w:multiLevelType w:val="hybridMultilevel"/>
    <w:tmpl w:val="FCA85A76"/>
    <w:lvl w:ilvl="0" w:tplc="0284E3E4">
      <w:start w:val="1"/>
      <w:numFmt w:val="bullet"/>
      <w:lvlText w:val="※"/>
      <w:lvlJc w:val="left"/>
      <w:pPr>
        <w:ind w:left="596" w:hanging="420"/>
      </w:pPr>
      <w:rPr>
        <w:rFonts w:ascii="メイリオ" w:eastAsia="メイリオ" w:hAnsi="メイリオ"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3" w15:restartNumberingAfterBreak="0">
    <w:nsid w:val="4361191A"/>
    <w:multiLevelType w:val="hybridMultilevel"/>
    <w:tmpl w:val="08D65268"/>
    <w:lvl w:ilvl="0" w:tplc="F9642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7D25E4"/>
    <w:multiLevelType w:val="hybridMultilevel"/>
    <w:tmpl w:val="B0A666FA"/>
    <w:lvl w:ilvl="0" w:tplc="B7B0858E">
      <w:start w:val="1"/>
      <w:numFmt w:val="bullet"/>
      <w:lvlText w:val="-"/>
      <w:lvlJc w:val="left"/>
      <w:pPr>
        <w:ind w:left="586" w:hanging="420"/>
      </w:pPr>
      <w:rPr>
        <w:rFonts w:ascii="Arial Unicode MS" w:eastAsia="Arial Unicode MS" w:hAnsi="Arial Unicode MS" w:hint="eastAsia"/>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5" w15:restartNumberingAfterBreak="0">
    <w:nsid w:val="49F44754"/>
    <w:multiLevelType w:val="hybridMultilevel"/>
    <w:tmpl w:val="635299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203F94"/>
    <w:multiLevelType w:val="hybridMultilevel"/>
    <w:tmpl w:val="81A2CA92"/>
    <w:lvl w:ilvl="0" w:tplc="E938B0CA">
      <w:start w:val="1"/>
      <w:numFmt w:val="bullet"/>
      <w:lvlText w:val="∙"/>
      <w:lvlJc w:val="left"/>
      <w:pPr>
        <w:ind w:left="720" w:hanging="360"/>
      </w:pPr>
      <w:rPr>
        <w:rFonts w:ascii="ＭＳ 明朝" w:eastAsia="ＭＳ 明朝" w:hAnsi="ＭＳ 明朝"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438D9"/>
    <w:multiLevelType w:val="hybridMultilevel"/>
    <w:tmpl w:val="6E845D90"/>
    <w:lvl w:ilvl="0" w:tplc="D8445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000AAD"/>
    <w:multiLevelType w:val="hybridMultilevel"/>
    <w:tmpl w:val="82AEE4D4"/>
    <w:lvl w:ilvl="0" w:tplc="B7B0858E">
      <w:start w:val="1"/>
      <w:numFmt w:val="bullet"/>
      <w:lvlText w:val="-"/>
      <w:lvlJc w:val="left"/>
      <w:pPr>
        <w:ind w:left="586" w:hanging="420"/>
      </w:pPr>
      <w:rPr>
        <w:rFonts w:ascii="Arial Unicode MS" w:eastAsia="Arial Unicode MS" w:hAnsi="Arial Unicode MS" w:hint="eastAsia"/>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9" w15:restartNumberingAfterBreak="0">
    <w:nsid w:val="532C04FE"/>
    <w:multiLevelType w:val="hybridMultilevel"/>
    <w:tmpl w:val="540E31FE"/>
    <w:lvl w:ilvl="0" w:tplc="0284E3E4">
      <w:start w:val="1"/>
      <w:numFmt w:val="bullet"/>
      <w:lvlText w:val="※"/>
      <w:lvlJc w:val="left"/>
      <w:pPr>
        <w:ind w:left="586" w:hanging="420"/>
      </w:pPr>
      <w:rPr>
        <w:rFonts w:ascii="メイリオ" w:eastAsia="メイリオ" w:hAnsi="メイリオ" w:hint="eastAsia"/>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30" w15:restartNumberingAfterBreak="0">
    <w:nsid w:val="56166079"/>
    <w:multiLevelType w:val="hybridMultilevel"/>
    <w:tmpl w:val="658899B4"/>
    <w:lvl w:ilvl="0" w:tplc="F9642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5B3033"/>
    <w:multiLevelType w:val="hybridMultilevel"/>
    <w:tmpl w:val="A8A683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BB0C0D"/>
    <w:multiLevelType w:val="hybridMultilevel"/>
    <w:tmpl w:val="1268A3CE"/>
    <w:lvl w:ilvl="0" w:tplc="EE1656E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8059E"/>
    <w:multiLevelType w:val="hybridMultilevel"/>
    <w:tmpl w:val="7E8426A2"/>
    <w:lvl w:ilvl="0" w:tplc="B7B0858E">
      <w:start w:val="1"/>
      <w:numFmt w:val="bullet"/>
      <w:lvlText w:val="-"/>
      <w:lvlJc w:val="left"/>
      <w:pPr>
        <w:ind w:left="597" w:hanging="420"/>
      </w:pPr>
      <w:rPr>
        <w:rFonts w:ascii="Arial Unicode MS" w:eastAsia="Arial Unicode MS" w:hAnsi="Arial Unicode MS"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34" w15:restartNumberingAfterBreak="0">
    <w:nsid w:val="59C112A9"/>
    <w:multiLevelType w:val="hybridMultilevel"/>
    <w:tmpl w:val="184C93DA"/>
    <w:lvl w:ilvl="0" w:tplc="F9642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066B3D"/>
    <w:multiLevelType w:val="hybridMultilevel"/>
    <w:tmpl w:val="AFC6BDAE"/>
    <w:lvl w:ilvl="0" w:tplc="B7B0858E">
      <w:start w:val="1"/>
      <w:numFmt w:val="bullet"/>
      <w:lvlText w:val="-"/>
      <w:lvlJc w:val="left"/>
      <w:pPr>
        <w:ind w:left="597" w:hanging="420"/>
      </w:pPr>
      <w:rPr>
        <w:rFonts w:ascii="Arial Unicode MS" w:eastAsia="Arial Unicode MS" w:hAnsi="Arial Unicode MS"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36" w15:restartNumberingAfterBreak="0">
    <w:nsid w:val="5A5B306C"/>
    <w:multiLevelType w:val="hybridMultilevel"/>
    <w:tmpl w:val="9084A69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2C6004"/>
    <w:multiLevelType w:val="hybridMultilevel"/>
    <w:tmpl w:val="0838ABCA"/>
    <w:lvl w:ilvl="0" w:tplc="EB0A951A">
      <w:start w:val="1"/>
      <w:numFmt w:val="decimalEnclosedCircle"/>
      <w:lvlText w:val="%1"/>
      <w:lvlJc w:val="left"/>
      <w:pPr>
        <w:ind w:left="360" w:hanging="360"/>
      </w:pPr>
      <w:rPr>
        <w:rFonts w:ascii="メイリオ" w:eastAsia="メイリオ" w:hAnsi="メイリオ"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F2E44"/>
    <w:multiLevelType w:val="hybridMultilevel"/>
    <w:tmpl w:val="4A8683FC"/>
    <w:lvl w:ilvl="0" w:tplc="E938B0CA">
      <w:start w:val="1"/>
      <w:numFmt w:val="bullet"/>
      <w:lvlText w:val="∙"/>
      <w:lvlJc w:val="left"/>
      <w:pPr>
        <w:ind w:left="886" w:hanging="360"/>
      </w:pPr>
      <w:rPr>
        <w:rFonts w:ascii="ＭＳ 明朝" w:eastAsia="ＭＳ 明朝" w:hAnsi="ＭＳ 明朝" w:hint="eastAsia"/>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9" w15:restartNumberingAfterBreak="0">
    <w:nsid w:val="606F5BC5"/>
    <w:multiLevelType w:val="hybridMultilevel"/>
    <w:tmpl w:val="C324E87C"/>
    <w:lvl w:ilvl="0" w:tplc="E938B0C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617E5EDA"/>
    <w:multiLevelType w:val="hybridMultilevel"/>
    <w:tmpl w:val="BADAEC9E"/>
    <w:lvl w:ilvl="0" w:tplc="D34CA0E4">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41" w15:restartNumberingAfterBreak="0">
    <w:nsid w:val="62AE71D9"/>
    <w:multiLevelType w:val="hybridMultilevel"/>
    <w:tmpl w:val="B0F88646"/>
    <w:lvl w:ilvl="0" w:tplc="B7B0858E">
      <w:start w:val="1"/>
      <w:numFmt w:val="bullet"/>
      <w:lvlText w:val="-"/>
      <w:lvlJc w:val="left"/>
      <w:pPr>
        <w:ind w:left="597" w:hanging="420"/>
      </w:pPr>
      <w:rPr>
        <w:rFonts w:ascii="Arial Unicode MS" w:eastAsia="Arial Unicode MS" w:hAnsi="Arial Unicode MS"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42" w15:restartNumberingAfterBreak="0">
    <w:nsid w:val="68037BA2"/>
    <w:multiLevelType w:val="hybridMultilevel"/>
    <w:tmpl w:val="90407F2E"/>
    <w:lvl w:ilvl="0" w:tplc="E938B0CA">
      <w:start w:val="1"/>
      <w:numFmt w:val="bullet"/>
      <w:lvlText w:val="∙"/>
      <w:lvlJc w:val="left"/>
      <w:pPr>
        <w:ind w:left="1080" w:hanging="360"/>
      </w:pPr>
      <w:rPr>
        <w:rFonts w:ascii="ＭＳ 明朝" w:eastAsia="ＭＳ 明朝" w:hAnsi="ＭＳ 明朝"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4B73B3"/>
    <w:multiLevelType w:val="hybridMultilevel"/>
    <w:tmpl w:val="E564B584"/>
    <w:lvl w:ilvl="0" w:tplc="F9642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DAD626D"/>
    <w:multiLevelType w:val="hybridMultilevel"/>
    <w:tmpl w:val="6F3819F6"/>
    <w:lvl w:ilvl="0" w:tplc="645A4D54">
      <w:start w:val="1"/>
      <w:numFmt w:val="decimalEnclosedCircle"/>
      <w:lvlText w:val="%1"/>
      <w:lvlJc w:val="left"/>
      <w:pPr>
        <w:ind w:left="2061" w:hanging="360"/>
      </w:pPr>
      <w:rPr>
        <w:rFonts w:hint="default"/>
        <w:sz w:val="16"/>
        <w:szCs w:val="16"/>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45" w15:restartNumberingAfterBreak="0">
    <w:nsid w:val="6EA15CCB"/>
    <w:multiLevelType w:val="hybridMultilevel"/>
    <w:tmpl w:val="33DA9AA8"/>
    <w:lvl w:ilvl="0" w:tplc="0296AA6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5E0A31"/>
    <w:multiLevelType w:val="hybridMultilevel"/>
    <w:tmpl w:val="4BCC6734"/>
    <w:lvl w:ilvl="0" w:tplc="E938B0CA">
      <w:start w:val="1"/>
      <w:numFmt w:val="bullet"/>
      <w:lvlText w:val="∙"/>
      <w:lvlJc w:val="left"/>
      <w:pPr>
        <w:ind w:left="1080" w:hanging="360"/>
      </w:pPr>
      <w:rPr>
        <w:rFonts w:ascii="ＭＳ 明朝" w:eastAsia="ＭＳ 明朝" w:hAnsi="ＭＳ 明朝"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51A3ECC"/>
    <w:multiLevelType w:val="hybridMultilevel"/>
    <w:tmpl w:val="9104AB34"/>
    <w:lvl w:ilvl="0" w:tplc="E938B0CA">
      <w:start w:val="1"/>
      <w:numFmt w:val="bullet"/>
      <w:lvlText w:val="∙"/>
      <w:lvlJc w:val="left"/>
      <w:pPr>
        <w:ind w:left="720" w:hanging="360"/>
      </w:pPr>
      <w:rPr>
        <w:rFonts w:ascii="ＭＳ 明朝" w:eastAsia="ＭＳ 明朝" w:hAnsi="ＭＳ 明朝"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561888"/>
    <w:multiLevelType w:val="hybridMultilevel"/>
    <w:tmpl w:val="792E42F8"/>
    <w:lvl w:ilvl="0" w:tplc="04090001">
      <w:start w:val="1"/>
      <w:numFmt w:val="bullet"/>
      <w:lvlText w:val=""/>
      <w:lvlJc w:val="left"/>
      <w:pPr>
        <w:ind w:left="586" w:hanging="420"/>
      </w:pPr>
      <w:rPr>
        <w:rFonts w:ascii="Wingdings" w:hAnsi="Wingdings" w:hint="default"/>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49" w15:restartNumberingAfterBreak="0">
    <w:nsid w:val="77694DE4"/>
    <w:multiLevelType w:val="hybridMultilevel"/>
    <w:tmpl w:val="DD70C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38"/>
  </w:num>
  <w:num w:numId="3">
    <w:abstractNumId w:val="10"/>
  </w:num>
  <w:num w:numId="4">
    <w:abstractNumId w:val="1"/>
  </w:num>
  <w:num w:numId="5">
    <w:abstractNumId w:val="45"/>
  </w:num>
  <w:num w:numId="6">
    <w:abstractNumId w:val="12"/>
  </w:num>
  <w:num w:numId="7">
    <w:abstractNumId w:val="32"/>
  </w:num>
  <w:num w:numId="8">
    <w:abstractNumId w:val="26"/>
  </w:num>
  <w:num w:numId="9">
    <w:abstractNumId w:val="47"/>
  </w:num>
  <w:num w:numId="10">
    <w:abstractNumId w:val="14"/>
  </w:num>
  <w:num w:numId="11">
    <w:abstractNumId w:val="6"/>
  </w:num>
  <w:num w:numId="12">
    <w:abstractNumId w:val="7"/>
  </w:num>
  <w:num w:numId="13">
    <w:abstractNumId w:val="16"/>
  </w:num>
  <w:num w:numId="14">
    <w:abstractNumId w:val="42"/>
  </w:num>
  <w:num w:numId="15">
    <w:abstractNumId w:val="46"/>
  </w:num>
  <w:num w:numId="16">
    <w:abstractNumId w:val="15"/>
  </w:num>
  <w:num w:numId="17">
    <w:abstractNumId w:val="39"/>
  </w:num>
  <w:num w:numId="18">
    <w:abstractNumId w:val="44"/>
  </w:num>
  <w:num w:numId="19">
    <w:abstractNumId w:val="13"/>
  </w:num>
  <w:num w:numId="20">
    <w:abstractNumId w:val="29"/>
  </w:num>
  <w:num w:numId="21">
    <w:abstractNumId w:val="22"/>
  </w:num>
  <w:num w:numId="22">
    <w:abstractNumId w:val="24"/>
  </w:num>
  <w:num w:numId="23">
    <w:abstractNumId w:val="28"/>
  </w:num>
  <w:num w:numId="24">
    <w:abstractNumId w:val="48"/>
  </w:num>
  <w:num w:numId="25">
    <w:abstractNumId w:val="11"/>
  </w:num>
  <w:num w:numId="26">
    <w:abstractNumId w:val="20"/>
  </w:num>
  <w:num w:numId="27">
    <w:abstractNumId w:val="33"/>
  </w:num>
  <w:num w:numId="28">
    <w:abstractNumId w:val="41"/>
  </w:num>
  <w:num w:numId="29">
    <w:abstractNumId w:val="35"/>
  </w:num>
  <w:num w:numId="30">
    <w:abstractNumId w:val="27"/>
  </w:num>
  <w:num w:numId="31">
    <w:abstractNumId w:val="0"/>
  </w:num>
  <w:num w:numId="32">
    <w:abstractNumId w:val="19"/>
  </w:num>
  <w:num w:numId="33">
    <w:abstractNumId w:val="8"/>
  </w:num>
  <w:num w:numId="34">
    <w:abstractNumId w:val="18"/>
  </w:num>
  <w:num w:numId="35">
    <w:abstractNumId w:val="25"/>
  </w:num>
  <w:num w:numId="36">
    <w:abstractNumId w:val="2"/>
  </w:num>
  <w:num w:numId="37">
    <w:abstractNumId w:val="21"/>
  </w:num>
  <w:num w:numId="38">
    <w:abstractNumId w:val="5"/>
  </w:num>
  <w:num w:numId="39">
    <w:abstractNumId w:val="40"/>
  </w:num>
  <w:num w:numId="40">
    <w:abstractNumId w:val="31"/>
  </w:num>
  <w:num w:numId="41">
    <w:abstractNumId w:val="49"/>
  </w:num>
  <w:num w:numId="42">
    <w:abstractNumId w:val="4"/>
  </w:num>
  <w:num w:numId="43">
    <w:abstractNumId w:val="37"/>
  </w:num>
  <w:num w:numId="44">
    <w:abstractNumId w:val="3"/>
  </w:num>
  <w:num w:numId="45">
    <w:abstractNumId w:val="23"/>
  </w:num>
  <w:num w:numId="46">
    <w:abstractNumId w:val="43"/>
  </w:num>
  <w:num w:numId="47">
    <w:abstractNumId w:val="9"/>
  </w:num>
  <w:num w:numId="48">
    <w:abstractNumId w:val="30"/>
  </w:num>
  <w:num w:numId="49">
    <w:abstractNumId w:val="3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14"/>
    <w:rsid w:val="000151F5"/>
    <w:rsid w:val="000500F1"/>
    <w:rsid w:val="00064DB9"/>
    <w:rsid w:val="00073426"/>
    <w:rsid w:val="000831B2"/>
    <w:rsid w:val="00091A3D"/>
    <w:rsid w:val="000971D6"/>
    <w:rsid w:val="000A605E"/>
    <w:rsid w:val="000A7D94"/>
    <w:rsid w:val="000B4938"/>
    <w:rsid w:val="000C6597"/>
    <w:rsid w:val="000E53BB"/>
    <w:rsid w:val="000E7C00"/>
    <w:rsid w:val="000F0C82"/>
    <w:rsid w:val="000F2720"/>
    <w:rsid w:val="001054FB"/>
    <w:rsid w:val="00114990"/>
    <w:rsid w:val="00124CBF"/>
    <w:rsid w:val="001250BB"/>
    <w:rsid w:val="00155DAB"/>
    <w:rsid w:val="0015645E"/>
    <w:rsid w:val="00157D81"/>
    <w:rsid w:val="001608C5"/>
    <w:rsid w:val="001A0DB3"/>
    <w:rsid w:val="001B0185"/>
    <w:rsid w:val="001B42BB"/>
    <w:rsid w:val="001B4F9B"/>
    <w:rsid w:val="001B7162"/>
    <w:rsid w:val="001D71D6"/>
    <w:rsid w:val="001F3A2B"/>
    <w:rsid w:val="002015CE"/>
    <w:rsid w:val="00201CA9"/>
    <w:rsid w:val="00204F2F"/>
    <w:rsid w:val="00215093"/>
    <w:rsid w:val="002253CA"/>
    <w:rsid w:val="0022682A"/>
    <w:rsid w:val="00231019"/>
    <w:rsid w:val="0026069D"/>
    <w:rsid w:val="00275BA5"/>
    <w:rsid w:val="002A15E2"/>
    <w:rsid w:val="002A221E"/>
    <w:rsid w:val="002A36E0"/>
    <w:rsid w:val="002D34FE"/>
    <w:rsid w:val="002D6C14"/>
    <w:rsid w:val="002E06AA"/>
    <w:rsid w:val="002F69C0"/>
    <w:rsid w:val="0030474B"/>
    <w:rsid w:val="003049FC"/>
    <w:rsid w:val="00313595"/>
    <w:rsid w:val="00313F3C"/>
    <w:rsid w:val="0032796C"/>
    <w:rsid w:val="00337D83"/>
    <w:rsid w:val="00344809"/>
    <w:rsid w:val="00350EDB"/>
    <w:rsid w:val="00367322"/>
    <w:rsid w:val="0037136E"/>
    <w:rsid w:val="00371BBC"/>
    <w:rsid w:val="003806A3"/>
    <w:rsid w:val="003951C0"/>
    <w:rsid w:val="00397A4F"/>
    <w:rsid w:val="003A3979"/>
    <w:rsid w:val="003B4CA3"/>
    <w:rsid w:val="003C0605"/>
    <w:rsid w:val="003C4FBF"/>
    <w:rsid w:val="003C7BAD"/>
    <w:rsid w:val="003E77FE"/>
    <w:rsid w:val="003F4EFD"/>
    <w:rsid w:val="00424353"/>
    <w:rsid w:val="0045154C"/>
    <w:rsid w:val="00461C7C"/>
    <w:rsid w:val="0046296C"/>
    <w:rsid w:val="004714B6"/>
    <w:rsid w:val="00482B3A"/>
    <w:rsid w:val="00485594"/>
    <w:rsid w:val="004928FA"/>
    <w:rsid w:val="004F043B"/>
    <w:rsid w:val="004F6E10"/>
    <w:rsid w:val="00505726"/>
    <w:rsid w:val="005154A5"/>
    <w:rsid w:val="0054424D"/>
    <w:rsid w:val="005813AC"/>
    <w:rsid w:val="00582A62"/>
    <w:rsid w:val="00593756"/>
    <w:rsid w:val="005B04A0"/>
    <w:rsid w:val="005C12C9"/>
    <w:rsid w:val="005D58CD"/>
    <w:rsid w:val="005E15B4"/>
    <w:rsid w:val="005E7185"/>
    <w:rsid w:val="006116B7"/>
    <w:rsid w:val="0061241B"/>
    <w:rsid w:val="00631084"/>
    <w:rsid w:val="006425BA"/>
    <w:rsid w:val="00643ADE"/>
    <w:rsid w:val="0064483A"/>
    <w:rsid w:val="006472A6"/>
    <w:rsid w:val="0065555E"/>
    <w:rsid w:val="00661EA9"/>
    <w:rsid w:val="00662DD5"/>
    <w:rsid w:val="00664E29"/>
    <w:rsid w:val="00665A7A"/>
    <w:rsid w:val="00667A5B"/>
    <w:rsid w:val="00695D94"/>
    <w:rsid w:val="006B6F89"/>
    <w:rsid w:val="006C1A39"/>
    <w:rsid w:val="006C2BC3"/>
    <w:rsid w:val="006E211E"/>
    <w:rsid w:val="006F332B"/>
    <w:rsid w:val="006F3D9A"/>
    <w:rsid w:val="006F7751"/>
    <w:rsid w:val="007276BA"/>
    <w:rsid w:val="0072774A"/>
    <w:rsid w:val="00736E3F"/>
    <w:rsid w:val="007432B2"/>
    <w:rsid w:val="007556B2"/>
    <w:rsid w:val="007601E0"/>
    <w:rsid w:val="00763290"/>
    <w:rsid w:val="0076371E"/>
    <w:rsid w:val="0076457C"/>
    <w:rsid w:val="007670DF"/>
    <w:rsid w:val="0079094D"/>
    <w:rsid w:val="00791F3A"/>
    <w:rsid w:val="007C36A6"/>
    <w:rsid w:val="007D13B6"/>
    <w:rsid w:val="007D13B7"/>
    <w:rsid w:val="007D6E79"/>
    <w:rsid w:val="007E0351"/>
    <w:rsid w:val="007E2877"/>
    <w:rsid w:val="007E7FF7"/>
    <w:rsid w:val="007F4265"/>
    <w:rsid w:val="007F7F5A"/>
    <w:rsid w:val="00802141"/>
    <w:rsid w:val="00804450"/>
    <w:rsid w:val="00807AE5"/>
    <w:rsid w:val="00816469"/>
    <w:rsid w:val="008200FD"/>
    <w:rsid w:val="008239D8"/>
    <w:rsid w:val="00823B4F"/>
    <w:rsid w:val="00835E77"/>
    <w:rsid w:val="008619EC"/>
    <w:rsid w:val="008764F2"/>
    <w:rsid w:val="00882308"/>
    <w:rsid w:val="00890119"/>
    <w:rsid w:val="008B0F28"/>
    <w:rsid w:val="008E0CF8"/>
    <w:rsid w:val="008F6F4E"/>
    <w:rsid w:val="00904F8F"/>
    <w:rsid w:val="0090550E"/>
    <w:rsid w:val="00916CB0"/>
    <w:rsid w:val="0091754C"/>
    <w:rsid w:val="0092014A"/>
    <w:rsid w:val="009255B3"/>
    <w:rsid w:val="00931623"/>
    <w:rsid w:val="00933CE1"/>
    <w:rsid w:val="00937F05"/>
    <w:rsid w:val="009478D7"/>
    <w:rsid w:val="00954D5E"/>
    <w:rsid w:val="009602E8"/>
    <w:rsid w:val="0096262D"/>
    <w:rsid w:val="00971499"/>
    <w:rsid w:val="00983A3D"/>
    <w:rsid w:val="00991179"/>
    <w:rsid w:val="009A1B6B"/>
    <w:rsid w:val="009A6475"/>
    <w:rsid w:val="009B6C2D"/>
    <w:rsid w:val="009B7E1E"/>
    <w:rsid w:val="009C056F"/>
    <w:rsid w:val="009C59F0"/>
    <w:rsid w:val="009D29D4"/>
    <w:rsid w:val="009E5D0B"/>
    <w:rsid w:val="009E5D93"/>
    <w:rsid w:val="009F10FF"/>
    <w:rsid w:val="00A017AC"/>
    <w:rsid w:val="00A072AA"/>
    <w:rsid w:val="00A078B8"/>
    <w:rsid w:val="00A13597"/>
    <w:rsid w:val="00A13BBB"/>
    <w:rsid w:val="00A15E22"/>
    <w:rsid w:val="00A25E9C"/>
    <w:rsid w:val="00A30446"/>
    <w:rsid w:val="00A51D76"/>
    <w:rsid w:val="00A524CD"/>
    <w:rsid w:val="00A57A4E"/>
    <w:rsid w:val="00A7004B"/>
    <w:rsid w:val="00A84FA2"/>
    <w:rsid w:val="00A86C85"/>
    <w:rsid w:val="00A93603"/>
    <w:rsid w:val="00A96DA8"/>
    <w:rsid w:val="00AA190B"/>
    <w:rsid w:val="00AB7C03"/>
    <w:rsid w:val="00AD345A"/>
    <w:rsid w:val="00AE35DE"/>
    <w:rsid w:val="00B06870"/>
    <w:rsid w:val="00B13BF6"/>
    <w:rsid w:val="00B20197"/>
    <w:rsid w:val="00B30130"/>
    <w:rsid w:val="00B35237"/>
    <w:rsid w:val="00B364D7"/>
    <w:rsid w:val="00B63937"/>
    <w:rsid w:val="00B97710"/>
    <w:rsid w:val="00BA52A6"/>
    <w:rsid w:val="00BA5691"/>
    <w:rsid w:val="00BB0628"/>
    <w:rsid w:val="00BC7236"/>
    <w:rsid w:val="00C2437A"/>
    <w:rsid w:val="00C246B7"/>
    <w:rsid w:val="00C25377"/>
    <w:rsid w:val="00C32237"/>
    <w:rsid w:val="00C33F94"/>
    <w:rsid w:val="00C46E47"/>
    <w:rsid w:val="00C97A77"/>
    <w:rsid w:val="00CA1E08"/>
    <w:rsid w:val="00CB0772"/>
    <w:rsid w:val="00CB1247"/>
    <w:rsid w:val="00CB4373"/>
    <w:rsid w:val="00CB4649"/>
    <w:rsid w:val="00CB471F"/>
    <w:rsid w:val="00CB6781"/>
    <w:rsid w:val="00CD3E91"/>
    <w:rsid w:val="00D00405"/>
    <w:rsid w:val="00D02898"/>
    <w:rsid w:val="00D06729"/>
    <w:rsid w:val="00D105FB"/>
    <w:rsid w:val="00D213B2"/>
    <w:rsid w:val="00D23968"/>
    <w:rsid w:val="00D27678"/>
    <w:rsid w:val="00D34BC5"/>
    <w:rsid w:val="00D36F59"/>
    <w:rsid w:val="00D5087F"/>
    <w:rsid w:val="00D56FD8"/>
    <w:rsid w:val="00D57C2F"/>
    <w:rsid w:val="00D651FB"/>
    <w:rsid w:val="00D70949"/>
    <w:rsid w:val="00D714B1"/>
    <w:rsid w:val="00D87611"/>
    <w:rsid w:val="00DA0E2E"/>
    <w:rsid w:val="00DB23F2"/>
    <w:rsid w:val="00DB3A09"/>
    <w:rsid w:val="00DB5A86"/>
    <w:rsid w:val="00DC4971"/>
    <w:rsid w:val="00DC718E"/>
    <w:rsid w:val="00DF0D90"/>
    <w:rsid w:val="00DF0DD4"/>
    <w:rsid w:val="00E00AA5"/>
    <w:rsid w:val="00E12071"/>
    <w:rsid w:val="00E17900"/>
    <w:rsid w:val="00E235A5"/>
    <w:rsid w:val="00E23712"/>
    <w:rsid w:val="00E33E16"/>
    <w:rsid w:val="00E366E0"/>
    <w:rsid w:val="00E36FDE"/>
    <w:rsid w:val="00E527A2"/>
    <w:rsid w:val="00E5430A"/>
    <w:rsid w:val="00E549E6"/>
    <w:rsid w:val="00E557D5"/>
    <w:rsid w:val="00E61FE7"/>
    <w:rsid w:val="00E741C4"/>
    <w:rsid w:val="00E83631"/>
    <w:rsid w:val="00E93710"/>
    <w:rsid w:val="00EA36DB"/>
    <w:rsid w:val="00EA7CC7"/>
    <w:rsid w:val="00EB6181"/>
    <w:rsid w:val="00EB6C19"/>
    <w:rsid w:val="00EC62C8"/>
    <w:rsid w:val="00EC709D"/>
    <w:rsid w:val="00EC7837"/>
    <w:rsid w:val="00ED2285"/>
    <w:rsid w:val="00EE22CC"/>
    <w:rsid w:val="00EE48BD"/>
    <w:rsid w:val="00EE60AA"/>
    <w:rsid w:val="00EF06B7"/>
    <w:rsid w:val="00EF36DF"/>
    <w:rsid w:val="00EF6476"/>
    <w:rsid w:val="00F039C7"/>
    <w:rsid w:val="00F107BE"/>
    <w:rsid w:val="00F12E63"/>
    <w:rsid w:val="00F209EC"/>
    <w:rsid w:val="00F25010"/>
    <w:rsid w:val="00F3017E"/>
    <w:rsid w:val="00F32FBB"/>
    <w:rsid w:val="00F33971"/>
    <w:rsid w:val="00F34C04"/>
    <w:rsid w:val="00F4207D"/>
    <w:rsid w:val="00F615AF"/>
    <w:rsid w:val="00F80263"/>
    <w:rsid w:val="00F82860"/>
    <w:rsid w:val="00F84975"/>
    <w:rsid w:val="00F8738A"/>
    <w:rsid w:val="00F90FEE"/>
    <w:rsid w:val="00F92CB5"/>
    <w:rsid w:val="00FA0CDC"/>
    <w:rsid w:val="00FB3FFA"/>
    <w:rsid w:val="00FB6988"/>
    <w:rsid w:val="00FC4EB6"/>
    <w:rsid w:val="00FC5B27"/>
    <w:rsid w:val="00FD4BA0"/>
    <w:rsid w:val="00FD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BA047E"/>
  <w15:chartTrackingRefBased/>
  <w15:docId w15:val="{C3448C4A-F33D-4238-9892-8EF881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5BA5"/>
    <w:pPr>
      <w:ind w:left="720"/>
      <w:contextualSpacing/>
    </w:pPr>
  </w:style>
  <w:style w:type="character" w:styleId="a5">
    <w:name w:val="annotation reference"/>
    <w:basedOn w:val="a0"/>
    <w:uiPriority w:val="99"/>
    <w:semiHidden/>
    <w:unhideWhenUsed/>
    <w:rsid w:val="00E36FDE"/>
    <w:rPr>
      <w:sz w:val="18"/>
      <w:szCs w:val="18"/>
    </w:rPr>
  </w:style>
  <w:style w:type="paragraph" w:styleId="a6">
    <w:name w:val="annotation text"/>
    <w:basedOn w:val="a"/>
    <w:link w:val="a7"/>
    <w:uiPriority w:val="99"/>
    <w:unhideWhenUsed/>
    <w:rsid w:val="00E36FDE"/>
    <w:pPr>
      <w:jc w:val="left"/>
    </w:pPr>
  </w:style>
  <w:style w:type="character" w:customStyle="1" w:styleId="a7">
    <w:name w:val="コメント文字列 (文字)"/>
    <w:basedOn w:val="a0"/>
    <w:link w:val="a6"/>
    <w:uiPriority w:val="99"/>
    <w:rsid w:val="00E36FDE"/>
  </w:style>
  <w:style w:type="paragraph" w:styleId="a8">
    <w:name w:val="annotation subject"/>
    <w:basedOn w:val="a6"/>
    <w:next w:val="a6"/>
    <w:link w:val="a9"/>
    <w:uiPriority w:val="99"/>
    <w:semiHidden/>
    <w:unhideWhenUsed/>
    <w:rsid w:val="00E36FDE"/>
    <w:rPr>
      <w:b/>
      <w:bCs/>
    </w:rPr>
  </w:style>
  <w:style w:type="character" w:customStyle="1" w:styleId="a9">
    <w:name w:val="コメント内容 (文字)"/>
    <w:basedOn w:val="a7"/>
    <w:link w:val="a8"/>
    <w:uiPriority w:val="99"/>
    <w:semiHidden/>
    <w:rsid w:val="00E36FDE"/>
    <w:rPr>
      <w:b/>
      <w:bCs/>
    </w:rPr>
  </w:style>
  <w:style w:type="paragraph" w:styleId="aa">
    <w:name w:val="Balloon Text"/>
    <w:basedOn w:val="a"/>
    <w:link w:val="ab"/>
    <w:uiPriority w:val="99"/>
    <w:semiHidden/>
    <w:unhideWhenUsed/>
    <w:rsid w:val="00E36F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6FDE"/>
    <w:rPr>
      <w:rFonts w:asciiTheme="majorHAnsi" w:eastAsiaTheme="majorEastAsia" w:hAnsiTheme="majorHAnsi" w:cstheme="majorBidi"/>
      <w:sz w:val="18"/>
      <w:szCs w:val="18"/>
    </w:rPr>
  </w:style>
  <w:style w:type="character" w:styleId="ac">
    <w:name w:val="Hyperlink"/>
    <w:basedOn w:val="a0"/>
    <w:uiPriority w:val="99"/>
    <w:unhideWhenUsed/>
    <w:rsid w:val="0072774A"/>
    <w:rPr>
      <w:color w:val="0563C1" w:themeColor="hyperlink"/>
      <w:u w:val="single"/>
    </w:rPr>
  </w:style>
  <w:style w:type="character" w:customStyle="1" w:styleId="1">
    <w:name w:val="未解決のメンション1"/>
    <w:basedOn w:val="a0"/>
    <w:uiPriority w:val="99"/>
    <w:semiHidden/>
    <w:unhideWhenUsed/>
    <w:rsid w:val="0072774A"/>
    <w:rPr>
      <w:color w:val="808080"/>
      <w:shd w:val="clear" w:color="auto" w:fill="E6E6E6"/>
    </w:rPr>
  </w:style>
  <w:style w:type="character" w:styleId="ad">
    <w:name w:val="FollowedHyperlink"/>
    <w:basedOn w:val="a0"/>
    <w:uiPriority w:val="99"/>
    <w:semiHidden/>
    <w:unhideWhenUsed/>
    <w:rsid w:val="00505726"/>
    <w:rPr>
      <w:color w:val="954F72" w:themeColor="followedHyperlink"/>
      <w:u w:val="single"/>
    </w:rPr>
  </w:style>
  <w:style w:type="paragraph" w:styleId="ae">
    <w:name w:val="header"/>
    <w:basedOn w:val="a"/>
    <w:link w:val="af"/>
    <w:uiPriority w:val="99"/>
    <w:unhideWhenUsed/>
    <w:rsid w:val="00983A3D"/>
    <w:pPr>
      <w:tabs>
        <w:tab w:val="center" w:pos="4252"/>
        <w:tab w:val="right" w:pos="8504"/>
      </w:tabs>
      <w:snapToGrid w:val="0"/>
    </w:pPr>
  </w:style>
  <w:style w:type="character" w:customStyle="1" w:styleId="af">
    <w:name w:val="ヘッダー (文字)"/>
    <w:basedOn w:val="a0"/>
    <w:link w:val="ae"/>
    <w:uiPriority w:val="99"/>
    <w:rsid w:val="00983A3D"/>
  </w:style>
  <w:style w:type="paragraph" w:styleId="af0">
    <w:name w:val="footer"/>
    <w:basedOn w:val="a"/>
    <w:link w:val="af1"/>
    <w:uiPriority w:val="99"/>
    <w:unhideWhenUsed/>
    <w:rsid w:val="00983A3D"/>
    <w:pPr>
      <w:tabs>
        <w:tab w:val="center" w:pos="4252"/>
        <w:tab w:val="right" w:pos="8504"/>
      </w:tabs>
      <w:snapToGrid w:val="0"/>
    </w:pPr>
  </w:style>
  <w:style w:type="character" w:customStyle="1" w:styleId="af1">
    <w:name w:val="フッター (文字)"/>
    <w:basedOn w:val="a0"/>
    <w:link w:val="af0"/>
    <w:uiPriority w:val="99"/>
    <w:rsid w:val="0098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286304">
      <w:bodyDiv w:val="1"/>
      <w:marLeft w:val="0"/>
      <w:marRight w:val="0"/>
      <w:marTop w:val="0"/>
      <w:marBottom w:val="0"/>
      <w:divBdr>
        <w:top w:val="none" w:sz="0" w:space="0" w:color="auto"/>
        <w:left w:val="none" w:sz="0" w:space="0" w:color="auto"/>
        <w:bottom w:val="none" w:sz="0" w:space="0" w:color="auto"/>
        <w:right w:val="none" w:sz="0" w:space="0" w:color="auto"/>
      </w:divBdr>
    </w:div>
    <w:div w:id="20872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D8FB-566F-4EB2-A223-9E2C4915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Amemiya</dc:creator>
  <cp:keywords/>
  <dc:description/>
  <cp:lastModifiedBy>佐々　信行</cp:lastModifiedBy>
  <cp:revision>2</cp:revision>
  <cp:lastPrinted>2019-10-30T13:12:00Z</cp:lastPrinted>
  <dcterms:created xsi:type="dcterms:W3CDTF">2020-02-14T03:29:00Z</dcterms:created>
  <dcterms:modified xsi:type="dcterms:W3CDTF">2020-02-14T03:29:00Z</dcterms:modified>
</cp:coreProperties>
</file>